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r w:rsidRPr="00CF1A6D">
        <w:rPr>
          <w:rFonts w:ascii="Times New Roman" w:hAnsi="Times New Roman"/>
          <w:b/>
          <w:sz w:val="24"/>
          <w:szCs w:val="24"/>
          <w:lang w:val="ru-RU"/>
        </w:rPr>
        <w:t>Муниципальное общеобразовательное учреждение</w:t>
      </w:r>
    </w:p>
    <w:p w:rsidR="004E264B" w:rsidRPr="00CF1A6D" w:rsidRDefault="004E264B" w:rsidP="004E264B">
      <w:pPr>
        <w:pStyle w:val="1"/>
        <w:pBdr>
          <w:bottom w:val="none" w:sz="0" w:space="0" w:color="auto"/>
        </w:pBdr>
        <w:spacing w:before="0" w:line="350" w:lineRule="auto"/>
        <w:ind w:firstLine="708"/>
        <w:rPr>
          <w:sz w:val="24"/>
          <w:szCs w:val="24"/>
          <w:lang w:val="ru-RU"/>
        </w:rPr>
      </w:pPr>
      <w:r w:rsidRPr="00CF1A6D">
        <w:rPr>
          <w:sz w:val="24"/>
          <w:szCs w:val="24"/>
          <w:lang w:val="ru-RU"/>
        </w:rPr>
        <w:t xml:space="preserve">          Воскресенская основная общеобразовательная школа</w:t>
      </w:r>
    </w:p>
    <w:p w:rsidR="004E264B" w:rsidRPr="00CF1A6D" w:rsidRDefault="004E264B" w:rsidP="004E264B">
      <w:pPr>
        <w:rPr>
          <w:sz w:val="24"/>
          <w:szCs w:val="24"/>
          <w:lang w:val="ru-RU"/>
        </w:rPr>
      </w:pPr>
    </w:p>
    <w:p w:rsidR="004E264B" w:rsidRPr="00CF1A6D" w:rsidRDefault="004E264B" w:rsidP="004E264B">
      <w:pPr>
        <w:rPr>
          <w:sz w:val="24"/>
          <w:szCs w:val="24"/>
          <w:lang w:val="ru-RU"/>
        </w:rPr>
      </w:pPr>
    </w:p>
    <w:p w:rsidR="004E264B" w:rsidRPr="00CF1A6D" w:rsidRDefault="004E264B" w:rsidP="004E264B">
      <w:pPr>
        <w:rPr>
          <w:sz w:val="24"/>
          <w:szCs w:val="24"/>
          <w:lang w:val="ru-RU"/>
        </w:rPr>
      </w:pPr>
    </w:p>
    <w:p w:rsidR="004E264B" w:rsidRPr="00CF1A6D" w:rsidRDefault="004E264B" w:rsidP="004E264B">
      <w:pPr>
        <w:rPr>
          <w:sz w:val="24"/>
          <w:szCs w:val="24"/>
          <w:lang w:val="ru-RU"/>
        </w:rPr>
      </w:pPr>
    </w:p>
    <w:p w:rsidR="004E264B" w:rsidRPr="00CF1A6D" w:rsidRDefault="004E264B" w:rsidP="004E264B">
      <w:pPr>
        <w:jc w:val="center"/>
        <w:rPr>
          <w:rFonts w:ascii="Times New Roman" w:hAnsi="Times New Roman"/>
          <w:b/>
          <w:sz w:val="24"/>
          <w:szCs w:val="24"/>
          <w:lang w:val="ru-RU"/>
        </w:rPr>
      </w:pPr>
      <w:r w:rsidRPr="00CF1A6D">
        <w:rPr>
          <w:rFonts w:ascii="Times New Roman" w:hAnsi="Times New Roman"/>
          <w:b/>
          <w:sz w:val="24"/>
          <w:szCs w:val="24"/>
          <w:lang w:val="ru-RU"/>
        </w:rPr>
        <w:t>ПРОГРАММА ВОСПИТАНИЯ</w:t>
      </w: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r w:rsidRPr="00CF1A6D">
        <w:rPr>
          <w:rFonts w:ascii="Times New Roman" w:hAnsi="Times New Roman"/>
          <w:b/>
          <w:sz w:val="24"/>
          <w:szCs w:val="24"/>
          <w:lang w:val="ru-RU"/>
        </w:rPr>
        <w:t>Составители: педагогический коллектив МОУ Воскресенской ООШ</w:t>
      </w: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p>
    <w:p w:rsidR="004E264B" w:rsidRPr="00CF1A6D" w:rsidRDefault="004E264B" w:rsidP="004E264B">
      <w:pPr>
        <w:jc w:val="center"/>
        <w:rPr>
          <w:rFonts w:ascii="Times New Roman" w:hAnsi="Times New Roman"/>
          <w:b/>
          <w:sz w:val="24"/>
          <w:szCs w:val="24"/>
          <w:lang w:val="ru-RU"/>
        </w:rPr>
      </w:pPr>
      <w:r w:rsidRPr="00CF1A6D">
        <w:rPr>
          <w:rFonts w:ascii="Times New Roman" w:hAnsi="Times New Roman"/>
          <w:b/>
          <w:sz w:val="24"/>
          <w:szCs w:val="24"/>
          <w:lang w:val="ru-RU"/>
        </w:rPr>
        <w:t>2023г</w:t>
      </w:r>
    </w:p>
    <w:p w:rsidR="004E264B" w:rsidRPr="00CF1A6D" w:rsidRDefault="004E264B" w:rsidP="004E264B">
      <w:pPr>
        <w:widowControl/>
        <w:spacing w:after="0" w:line="240" w:lineRule="auto"/>
        <w:ind w:firstLine="709"/>
        <w:contextualSpacing/>
        <w:jc w:val="center"/>
        <w:rPr>
          <w:rFonts w:ascii="Times New Roman" w:eastAsia="Times New Roman" w:hAnsi="Times New Roman"/>
          <w:b/>
          <w:sz w:val="24"/>
          <w:szCs w:val="24"/>
          <w:lang w:val="ru-RU"/>
        </w:rPr>
      </w:pPr>
      <w:r w:rsidRPr="00CF1A6D">
        <w:rPr>
          <w:rFonts w:ascii="Times New Roman" w:eastAsia="Times New Roman" w:hAnsi="Times New Roman"/>
          <w:b/>
          <w:sz w:val="24"/>
          <w:szCs w:val="24"/>
          <w:lang w:val="ru-RU"/>
        </w:rPr>
        <w:t>ОСОБЕННОСТИ ОРГАНИЗУЕМОГО В ШКОЛЕ ВОСПИТАТЕЛЬНОГО ПРОЦЕССА</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МОУ Воскресенская ООШ является основной общеобразовательной школой, численность обучающихся на 1 сентября 2023 года составляет 22 человека, численность педагогического коллектива – 7 человек. Обучение ведётся с 1 по 9 класс по двум уровням образования: начальное общее образование, основное общее образование.</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lastRenderedPageBreak/>
        <w:t>МОУ Воскресенская ООШ (далее – школа) - это сельская школа, удаленная от культурных и научных центров, спортивных школ и школ искусств. Школа малокомплектная. Все обучающиеся проживают в одном населенном пункте – д. Ново.</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Данные факторы не могут не вносить особенности в воспитательный процесс. Но следствием этого являются и положительные стороны.</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Школа является не только образовательным, но и культурным центром села. В здании школы располагается сельский клуб.</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школы родились в нашей деревне,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Таким образом, создавая условия для ребенка по выбору форм, способов</w:t>
      </w:r>
    </w:p>
    <w:p w:rsidR="004E264B" w:rsidRPr="00CF1A6D" w:rsidRDefault="004E264B" w:rsidP="004E264B">
      <w:pPr>
        <w:widowControl/>
        <w:spacing w:after="0" w:line="240" w:lineRule="auto"/>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самореализации на основе освоения общечеловеческих ценностей, учитываем</w:t>
      </w:r>
    </w:p>
    <w:p w:rsidR="004E264B" w:rsidRPr="00CF1A6D" w:rsidRDefault="004E264B" w:rsidP="004E264B">
      <w:pPr>
        <w:widowControl/>
        <w:spacing w:after="0" w:line="240" w:lineRule="auto"/>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особенности сельской школы.</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 xml:space="preserve">В процессе воспитания сотрудничаем с Домом культуры д Ново, администрацией Ильинского сельского поселения, КДН и ЗП, ПДН ОВД </w:t>
      </w:r>
      <w:proofErr w:type="spellStart"/>
      <w:r w:rsidRPr="00CF1A6D">
        <w:rPr>
          <w:rFonts w:ascii="Times New Roman" w:eastAsia="Times New Roman" w:hAnsi="Times New Roman"/>
          <w:sz w:val="24"/>
          <w:szCs w:val="24"/>
          <w:lang w:val="ru-RU"/>
        </w:rPr>
        <w:t>Угличского</w:t>
      </w:r>
      <w:proofErr w:type="spellEnd"/>
      <w:r w:rsidRPr="00CF1A6D">
        <w:rPr>
          <w:rFonts w:ascii="Times New Roman" w:eastAsia="Times New Roman" w:hAnsi="Times New Roman"/>
          <w:sz w:val="24"/>
          <w:szCs w:val="24"/>
          <w:lang w:val="ru-RU"/>
        </w:rPr>
        <w:t xml:space="preserve"> района. Принимаем участие в проектах, конкурсах и мероприятиях, проводимых УО АУМР, МУК. Начали принимать участие в проектах Российского движения школьников.</w:t>
      </w:r>
    </w:p>
    <w:p w:rsidR="004E264B" w:rsidRPr="00CF1A6D" w:rsidRDefault="004E264B" w:rsidP="004E264B">
      <w:pPr>
        <w:widowControl/>
        <w:spacing w:after="0" w:line="240" w:lineRule="auto"/>
        <w:ind w:firstLine="709"/>
        <w:contextualSpacing/>
        <w:jc w:val="both"/>
        <w:rPr>
          <w:rFonts w:ascii="Times New Roman" w:eastAsia="Times New Roman" w:hAnsi="Times New Roman"/>
          <w:sz w:val="24"/>
          <w:szCs w:val="24"/>
          <w:lang w:val="ru-RU"/>
        </w:rPr>
      </w:pPr>
      <w:r w:rsidRPr="00CF1A6D">
        <w:rPr>
          <w:rFonts w:ascii="Times New Roman" w:eastAsia="Times New Roman" w:hAnsi="Times New Roman"/>
          <w:sz w:val="24"/>
          <w:szCs w:val="24"/>
          <w:lang w:val="ru-RU"/>
        </w:rPr>
        <w:t>В школе организован спортивный клуб «Взлёт»</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Программа воспитания</w:t>
      </w:r>
      <w:r w:rsidR="00FD4B5C" w:rsidRPr="00CF1A6D">
        <w:rPr>
          <w:rFonts w:ascii="Times New Roman" w:eastAsia="SchoolBookSanPin" w:hAnsi="Times New Roman"/>
          <w:sz w:val="24"/>
          <w:szCs w:val="24"/>
          <w:lang w:val="ru-RU"/>
        </w:rPr>
        <w:t xml:space="preserve"> </w:t>
      </w:r>
      <w:r w:rsidRPr="00CF1A6D">
        <w:rPr>
          <w:rFonts w:ascii="Times New Roman" w:eastAsia="SchoolBookSanPin" w:hAnsi="Times New Roman"/>
          <w:sz w:val="24"/>
          <w:szCs w:val="24"/>
          <w:lang w:val="ru-RU"/>
        </w:rPr>
        <w:t>предназначена для планирования и организации системной воспитательной деятельности в 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предусматривает историческое просвещение, формирование российской культурной и гражданской идентичности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Программа воспитания включает три раздела: целевой, содержательный, организационный.</w:t>
      </w:r>
    </w:p>
    <w:p w:rsidR="002945C8" w:rsidRPr="00CF1A6D" w:rsidRDefault="00FD4B5C" w:rsidP="00FD4B5C">
      <w:pPr>
        <w:widowControl/>
        <w:spacing w:after="0" w:line="240" w:lineRule="auto"/>
        <w:contextualSpacing/>
        <w:jc w:val="both"/>
        <w:rPr>
          <w:sz w:val="24"/>
          <w:szCs w:val="24"/>
          <w:lang w:val="ru-RU"/>
        </w:rPr>
      </w:pPr>
      <w:r w:rsidRPr="00CF1A6D">
        <w:rPr>
          <w:rFonts w:ascii="Times New Roman" w:eastAsia="SchoolBookSanPin" w:hAnsi="Times New Roman"/>
          <w:sz w:val="24"/>
          <w:szCs w:val="24"/>
          <w:lang w:val="ru-RU"/>
        </w:rPr>
        <w:t xml:space="preserve">  </w:t>
      </w:r>
      <w:r w:rsidR="002945C8" w:rsidRPr="00CF1A6D">
        <w:rPr>
          <w:rFonts w:ascii="Times New Roman" w:eastAsia="SchoolBookSanPin" w:hAnsi="Times New Roman"/>
          <w:sz w:val="24"/>
          <w:szCs w:val="24"/>
          <w:lang w:val="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2945C8" w:rsidRPr="00CF1A6D">
        <w:rPr>
          <w:sz w:val="24"/>
          <w:szCs w:val="24"/>
          <w:lang w:val="ru-RU"/>
        </w:rPr>
        <w:t xml:space="preserve"> </w:t>
      </w:r>
    </w:p>
    <w:p w:rsidR="002945C8" w:rsidRPr="00CF1A6D" w:rsidRDefault="00FD4B5C" w:rsidP="002945C8">
      <w:pPr>
        <w:widowControl/>
        <w:spacing w:after="0" w:line="350" w:lineRule="auto"/>
        <w:ind w:firstLine="709"/>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w:t>
      </w:r>
      <w:r w:rsidR="002945C8" w:rsidRPr="00CF1A6D">
        <w:rPr>
          <w:rFonts w:ascii="Times New Roman" w:eastAsia="SchoolBookSanPin" w:hAnsi="Times New Roman"/>
          <w:sz w:val="24"/>
          <w:szCs w:val="24"/>
          <w:lang w:val="ru-RU"/>
        </w:rPr>
        <w:t> </w:t>
      </w:r>
      <w:r w:rsidR="002945C8" w:rsidRPr="00CF1A6D">
        <w:rPr>
          <w:rFonts w:ascii="Times New Roman" w:eastAsia="SchoolBookSanPin" w:hAnsi="Times New Roman"/>
          <w:b/>
          <w:sz w:val="24"/>
          <w:szCs w:val="24"/>
          <w:lang w:val="ru-RU"/>
        </w:rPr>
        <w:t>Целевой раздел.</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 xml:space="preserve">.1. Содержание воспитания обучающихся в образовательной организации определяется содержанием российских базовых (гражданских, национальных) норм и </w:t>
      </w:r>
      <w:r w:rsidR="002945C8" w:rsidRPr="00CF1A6D">
        <w:rPr>
          <w:rFonts w:ascii="Times New Roman" w:eastAsia="SchoolBookSanPin" w:hAnsi="Times New Roman"/>
          <w:sz w:val="24"/>
          <w:szCs w:val="24"/>
          <w:lang w:val="ru-RU"/>
        </w:rPr>
        <w:lastRenderedPageBreak/>
        <w:t xml:space="preserve">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002945C8" w:rsidRPr="00CF1A6D">
        <w:rPr>
          <w:rFonts w:ascii="Times New Roman" w:eastAsia="SchoolBookSanPin" w:hAnsi="Times New Roman"/>
          <w:sz w:val="24"/>
          <w:szCs w:val="24"/>
          <w:lang w:val="ru-RU"/>
        </w:rPr>
        <w:t>обучающихся</w:t>
      </w:r>
      <w:proofErr w:type="gramEnd"/>
      <w:r w:rsidR="002945C8" w:rsidRPr="00CF1A6D">
        <w:rPr>
          <w:rFonts w:ascii="Times New Roman" w:eastAsia="SchoolBookSanPin" w:hAnsi="Times New Roman"/>
          <w:sz w:val="24"/>
          <w:szCs w:val="24"/>
          <w:lang w:val="ru-RU"/>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945C8" w:rsidRPr="00CF1A6D" w:rsidRDefault="00FD4B5C" w:rsidP="002945C8">
      <w:pPr>
        <w:widowControl/>
        <w:spacing w:after="0" w:line="240" w:lineRule="auto"/>
        <w:ind w:firstLine="709"/>
        <w:contextualSpacing/>
        <w:jc w:val="both"/>
        <w:rPr>
          <w:rFonts w:eastAsia="OfficinaSansBoldITC"/>
          <w:b/>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2945C8" w:rsidRPr="00CF1A6D">
        <w:rPr>
          <w:rFonts w:eastAsia="OfficinaSansBoldITC"/>
          <w:b/>
          <w:sz w:val="24"/>
          <w:szCs w:val="24"/>
          <w:lang w:val="ru-RU"/>
        </w:rPr>
        <w:t xml:space="preserve"> </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 xml:space="preserve">.3. Цель и задачи воспитания </w:t>
      </w:r>
      <w:proofErr w:type="gramStart"/>
      <w:r w:rsidR="002945C8" w:rsidRPr="00CF1A6D">
        <w:rPr>
          <w:rFonts w:ascii="Times New Roman" w:eastAsia="SchoolBookSanPin" w:hAnsi="Times New Roman"/>
          <w:b/>
          <w:sz w:val="24"/>
          <w:szCs w:val="24"/>
          <w:lang w:val="ru-RU"/>
        </w:rPr>
        <w:t>обучающихся</w:t>
      </w:r>
      <w:proofErr w:type="gramEnd"/>
      <w:r w:rsidR="002945C8" w:rsidRPr="00CF1A6D">
        <w:rPr>
          <w:rFonts w:ascii="Times New Roman" w:eastAsia="SchoolBookSanPin" w:hAnsi="Times New Roman"/>
          <w:sz w:val="24"/>
          <w:szCs w:val="24"/>
          <w:lang w:val="ru-RU"/>
        </w:rPr>
        <w:t>.</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.3.1. Ц</w:t>
      </w:r>
      <w:r w:rsidR="002945C8" w:rsidRPr="00CF1A6D">
        <w:rPr>
          <w:rFonts w:ascii="Times New Roman" w:eastAsia="SchoolBookSanPin" w:hAnsi="Times New Roman"/>
          <w:bCs/>
          <w:sz w:val="24"/>
          <w:szCs w:val="24"/>
          <w:lang w:val="ru-RU"/>
        </w:rPr>
        <w:t xml:space="preserve">ель воспитания </w:t>
      </w:r>
      <w:proofErr w:type="gramStart"/>
      <w:r w:rsidR="002945C8" w:rsidRPr="00CF1A6D">
        <w:rPr>
          <w:rFonts w:ascii="Times New Roman" w:eastAsia="SchoolBookSanPin" w:hAnsi="Times New Roman"/>
          <w:sz w:val="24"/>
          <w:szCs w:val="24"/>
          <w:lang w:val="ru-RU"/>
        </w:rPr>
        <w:t>обучающихся</w:t>
      </w:r>
      <w:proofErr w:type="gramEnd"/>
      <w:r w:rsidR="002945C8" w:rsidRPr="00CF1A6D">
        <w:rPr>
          <w:rFonts w:ascii="Times New Roman" w:eastAsia="SchoolBookSanPin" w:hAnsi="Times New Roman"/>
          <w:sz w:val="24"/>
          <w:szCs w:val="24"/>
          <w:lang w:val="ru-RU"/>
        </w:rPr>
        <w:t xml:space="preserve"> в образовательной организации: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3.2. </w:t>
      </w:r>
      <w:r w:rsidR="002945C8" w:rsidRPr="00CF1A6D">
        <w:rPr>
          <w:rFonts w:ascii="Times New Roman" w:eastAsia="SchoolBookSanPin" w:hAnsi="Times New Roman"/>
          <w:bCs/>
          <w:sz w:val="24"/>
          <w:szCs w:val="24"/>
          <w:lang w:val="ru-RU"/>
        </w:rPr>
        <w:t xml:space="preserve">Задачи воспитания </w:t>
      </w:r>
      <w:proofErr w:type="gramStart"/>
      <w:r w:rsidR="002945C8" w:rsidRPr="00CF1A6D">
        <w:rPr>
          <w:rFonts w:ascii="Times New Roman" w:eastAsia="SchoolBookSanPin" w:hAnsi="Times New Roman"/>
          <w:sz w:val="24"/>
          <w:szCs w:val="24"/>
          <w:lang w:val="ru-RU"/>
        </w:rPr>
        <w:t>обучающихся</w:t>
      </w:r>
      <w:proofErr w:type="gramEnd"/>
      <w:r w:rsidR="002945C8" w:rsidRPr="00CF1A6D">
        <w:rPr>
          <w:rFonts w:ascii="Times New Roman" w:eastAsia="SchoolBookSanPin" w:hAnsi="Times New Roman"/>
          <w:sz w:val="24"/>
          <w:szCs w:val="24"/>
          <w:lang w:val="ru-RU"/>
        </w:rPr>
        <w:t xml:space="preserve"> в 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усвоение </w:t>
      </w:r>
      <w:proofErr w:type="gramStart"/>
      <w:r w:rsidRPr="00CF1A6D">
        <w:rPr>
          <w:rFonts w:ascii="Times New Roman" w:eastAsia="SchoolBookSanPin" w:hAnsi="Times New Roman"/>
          <w:sz w:val="24"/>
          <w:szCs w:val="24"/>
          <w:lang w:val="ru-RU"/>
        </w:rPr>
        <w:t>обучающимися</w:t>
      </w:r>
      <w:proofErr w:type="gramEnd"/>
      <w:r w:rsidRPr="00CF1A6D">
        <w:rPr>
          <w:rFonts w:ascii="Times New Roman" w:eastAsia="SchoolBookSanPin" w:hAnsi="Times New Roman"/>
          <w:sz w:val="24"/>
          <w:szCs w:val="24"/>
          <w:lang w:val="ru-RU"/>
        </w:rPr>
        <w:t xml:space="preserve"> знаний норм, духовно-нравственных ценностей, традиций, которые выработало российское общество (социально значимых знаний);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формирование и развитие личностных отношений к этим нормам, ценностям, традициям (их освоение, принятие);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достижение личностных результатов освоения общеобразовательных программ в соответствии с ФГОС ООО. </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 xml:space="preserve">.3.3. Личностные результаты освоения </w:t>
      </w:r>
      <w:proofErr w:type="gramStart"/>
      <w:r w:rsidR="002945C8" w:rsidRPr="00CF1A6D">
        <w:rPr>
          <w:rFonts w:ascii="Times New Roman" w:eastAsia="SchoolBookSanPin" w:hAnsi="Times New Roman"/>
          <w:sz w:val="24"/>
          <w:szCs w:val="24"/>
          <w:lang w:val="ru-RU"/>
        </w:rPr>
        <w:t>обучающимися</w:t>
      </w:r>
      <w:proofErr w:type="gramEnd"/>
      <w:r w:rsidR="002945C8" w:rsidRPr="00CF1A6D">
        <w:rPr>
          <w:rFonts w:ascii="Times New Roman" w:eastAsia="SchoolBookSanPin" w:hAnsi="Times New Roman"/>
          <w:sz w:val="24"/>
          <w:szCs w:val="24"/>
          <w:lang w:val="ru-RU"/>
        </w:rPr>
        <w:t xml:space="preserve"> образовательных программ включают:</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осознание российской гражданской идентичности;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spellStart"/>
      <w:r w:rsidRPr="00CF1A6D">
        <w:rPr>
          <w:rFonts w:ascii="Times New Roman" w:eastAsia="SchoolBookSanPin" w:hAnsi="Times New Roman"/>
          <w:sz w:val="24"/>
          <w:szCs w:val="24"/>
          <w:lang w:val="ru-RU"/>
        </w:rPr>
        <w:t>сформированность</w:t>
      </w:r>
      <w:proofErr w:type="spellEnd"/>
      <w:r w:rsidRPr="00CF1A6D">
        <w:rPr>
          <w:rFonts w:ascii="Times New Roman" w:eastAsia="SchoolBookSanPin" w:hAnsi="Times New Roman"/>
          <w:sz w:val="24"/>
          <w:szCs w:val="24"/>
          <w:lang w:val="ru-RU"/>
        </w:rPr>
        <w:t xml:space="preserve"> ценностей самостоятельности и инициативы;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готовность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к саморазвитию, самостоятельности и личностному самоопределению;</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наличие мотивации к целенаправленной социально значимой деятельности;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spellStart"/>
      <w:r w:rsidRPr="00CF1A6D">
        <w:rPr>
          <w:rFonts w:ascii="Times New Roman" w:eastAsia="SchoolBookSanPin" w:hAnsi="Times New Roman"/>
          <w:sz w:val="24"/>
          <w:szCs w:val="24"/>
          <w:lang w:val="ru-RU"/>
        </w:rPr>
        <w:t>сформированность</w:t>
      </w:r>
      <w:proofErr w:type="spellEnd"/>
      <w:r w:rsidRPr="00CF1A6D">
        <w:rPr>
          <w:rFonts w:ascii="Times New Roman" w:eastAsia="SchoolBookSanPin" w:hAnsi="Times New Roman"/>
          <w:sz w:val="24"/>
          <w:szCs w:val="24"/>
          <w:lang w:val="ru-RU"/>
        </w:rPr>
        <w:t xml:space="preserve"> внутренней позиции личности как особого ценностного отношения к себе, окружающим людям и жизни в целом.</w:t>
      </w:r>
    </w:p>
    <w:p w:rsidR="002945C8" w:rsidRPr="00CF1A6D" w:rsidRDefault="00FD4B5C" w:rsidP="002945C8">
      <w:pPr>
        <w:widowControl/>
        <w:spacing w:after="0" w:line="240" w:lineRule="auto"/>
        <w:ind w:firstLine="709"/>
        <w:contextualSpacing/>
        <w:jc w:val="both"/>
        <w:rPr>
          <w:rFonts w:eastAsia="OfficinaSansBoldITC"/>
          <w:b/>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002945C8" w:rsidRPr="00CF1A6D">
        <w:rPr>
          <w:rFonts w:ascii="Times New Roman" w:eastAsia="SchoolBookSanPin" w:hAnsi="Times New Roman"/>
          <w:sz w:val="24"/>
          <w:szCs w:val="24"/>
          <w:lang w:val="ru-RU"/>
        </w:rPr>
        <w:t>деятельностного</w:t>
      </w:r>
      <w:proofErr w:type="spellEnd"/>
      <w:r w:rsidR="002945C8" w:rsidRPr="00CF1A6D">
        <w:rPr>
          <w:rFonts w:ascii="Times New Roman" w:eastAsia="SchoolBookSanPin" w:hAnsi="Times New Roman"/>
          <w:sz w:val="24"/>
          <w:szCs w:val="24"/>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2945C8" w:rsidRPr="00CF1A6D">
        <w:rPr>
          <w:rFonts w:ascii="Times New Roman" w:eastAsia="SchoolBookSanPin" w:hAnsi="Times New Roman"/>
          <w:sz w:val="24"/>
          <w:szCs w:val="24"/>
          <w:lang w:val="ru-RU"/>
        </w:rPr>
        <w:t>инклюзивности</w:t>
      </w:r>
      <w:proofErr w:type="spellEnd"/>
      <w:r w:rsidR="002945C8" w:rsidRPr="00CF1A6D">
        <w:rPr>
          <w:rFonts w:ascii="Times New Roman" w:eastAsia="SchoolBookSanPin" w:hAnsi="Times New Roman"/>
          <w:sz w:val="24"/>
          <w:szCs w:val="24"/>
          <w:lang w:val="ru-RU"/>
        </w:rPr>
        <w:t xml:space="preserve">, </w:t>
      </w:r>
      <w:proofErr w:type="spellStart"/>
      <w:r w:rsidR="002945C8" w:rsidRPr="00CF1A6D">
        <w:rPr>
          <w:rFonts w:ascii="Times New Roman" w:eastAsia="SchoolBookSanPin" w:hAnsi="Times New Roman"/>
          <w:sz w:val="24"/>
          <w:szCs w:val="24"/>
          <w:lang w:val="ru-RU"/>
        </w:rPr>
        <w:t>возрастосообразности</w:t>
      </w:r>
      <w:proofErr w:type="spellEnd"/>
      <w:r w:rsidR="002945C8" w:rsidRPr="00CF1A6D">
        <w:rPr>
          <w:rFonts w:ascii="Times New Roman" w:eastAsia="SchoolBookSanPin" w:hAnsi="Times New Roman"/>
          <w:sz w:val="24"/>
          <w:szCs w:val="24"/>
          <w:lang w:val="ru-RU"/>
        </w:rPr>
        <w:t>.</w:t>
      </w:r>
      <w:r w:rsidR="002945C8" w:rsidRPr="00CF1A6D">
        <w:rPr>
          <w:rFonts w:eastAsia="OfficinaSansBoldITC"/>
          <w:b/>
          <w:sz w:val="24"/>
          <w:szCs w:val="24"/>
          <w:lang w:val="ru-RU"/>
        </w:rPr>
        <w:t xml:space="preserve"> </w:t>
      </w:r>
    </w:p>
    <w:p w:rsidR="002945C8" w:rsidRPr="00CF1A6D" w:rsidRDefault="00FD4B5C" w:rsidP="002945C8">
      <w:pPr>
        <w:widowControl/>
        <w:spacing w:after="0" w:line="350" w:lineRule="auto"/>
        <w:ind w:firstLine="709"/>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.4. Направления воспитания</w:t>
      </w:r>
      <w:r w:rsidR="002945C8" w:rsidRPr="00CF1A6D">
        <w:rPr>
          <w:rFonts w:ascii="Times New Roman" w:eastAsia="SchoolBookSanPin" w:hAnsi="Times New Roman"/>
          <w:sz w:val="24"/>
          <w:szCs w:val="24"/>
          <w:lang w:val="ru-RU"/>
        </w:rPr>
        <w:t>.</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 xml:space="preserve">.4.1.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bCs/>
          <w:sz w:val="24"/>
          <w:szCs w:val="24"/>
          <w:lang w:val="ru-RU"/>
        </w:rPr>
        <w:lastRenderedPageBreak/>
        <w:t>гражданского воспитания</w:t>
      </w:r>
      <w:r w:rsidRPr="00CF1A6D">
        <w:rPr>
          <w:rFonts w:ascii="Times New Roman" w:eastAsia="SchoolBookSanPin" w:hAnsi="Times New Roman"/>
          <w:bCs/>
          <w:sz w:val="24"/>
          <w:szCs w:val="24"/>
          <w:lang w:val="ru-RU"/>
        </w:rPr>
        <w:t xml:space="preserve">, способствующего </w:t>
      </w:r>
      <w:r w:rsidRPr="00CF1A6D">
        <w:rPr>
          <w:rFonts w:ascii="Times New Roman" w:eastAsia="SchoolBookSanPin" w:hAnsi="Times New Roman"/>
          <w:sz w:val="24"/>
          <w:szCs w:val="24"/>
          <w:lang w:val="ru-RU"/>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п</w:t>
      </w:r>
      <w:r w:rsidRPr="00CF1A6D">
        <w:rPr>
          <w:rFonts w:ascii="Times New Roman" w:eastAsia="SchoolBookSanPin" w:hAnsi="Times New Roman"/>
          <w:b/>
          <w:bCs/>
          <w:sz w:val="24"/>
          <w:szCs w:val="24"/>
          <w:lang w:val="ru-RU"/>
        </w:rPr>
        <w:t>атриотического воспитания</w:t>
      </w:r>
      <w:r w:rsidRPr="00CF1A6D">
        <w:rPr>
          <w:rFonts w:ascii="Times New Roman" w:eastAsia="SchoolBookSanPin" w:hAnsi="Times New Roman"/>
          <w:bCs/>
          <w:sz w:val="24"/>
          <w:szCs w:val="24"/>
          <w:lang w:val="ru-RU"/>
        </w:rPr>
        <w:t xml:space="preserve">, основанного на </w:t>
      </w:r>
      <w:r w:rsidRPr="00CF1A6D">
        <w:rPr>
          <w:rFonts w:ascii="Times New Roman" w:eastAsia="SchoolBookSanPin" w:hAnsi="Times New Roman"/>
          <w:sz w:val="24"/>
          <w:szCs w:val="24"/>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д</w:t>
      </w:r>
      <w:r w:rsidRPr="00CF1A6D">
        <w:rPr>
          <w:rFonts w:ascii="Times New Roman" w:eastAsia="SchoolBookSanPin" w:hAnsi="Times New Roman"/>
          <w:b/>
          <w:bCs/>
          <w:sz w:val="24"/>
          <w:szCs w:val="24"/>
          <w:lang w:val="ru-RU"/>
        </w:rPr>
        <w:t>уховно-нравственного воспитания</w:t>
      </w:r>
      <w:r w:rsidRPr="00CF1A6D">
        <w:rPr>
          <w:rFonts w:ascii="Times New Roman" w:eastAsia="SchoolBookSanPin" w:hAnsi="Times New Roman"/>
          <w:bCs/>
          <w:sz w:val="24"/>
          <w:szCs w:val="24"/>
          <w:lang w:val="ru-RU"/>
        </w:rPr>
        <w:t xml:space="preserve"> </w:t>
      </w:r>
      <w:r w:rsidRPr="00CF1A6D">
        <w:rPr>
          <w:rFonts w:ascii="Times New Roman" w:eastAsia="SchoolBookSanPin" w:hAnsi="Times New Roman"/>
          <w:sz w:val="24"/>
          <w:szCs w:val="24"/>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э</w:t>
      </w:r>
      <w:r w:rsidRPr="00CF1A6D">
        <w:rPr>
          <w:rFonts w:ascii="Times New Roman" w:eastAsia="SchoolBookSanPin" w:hAnsi="Times New Roman"/>
          <w:b/>
          <w:bCs/>
          <w:sz w:val="24"/>
          <w:szCs w:val="24"/>
          <w:lang w:val="ru-RU"/>
        </w:rPr>
        <w:t>стетического воспитания</w:t>
      </w:r>
      <w:r w:rsidRPr="00CF1A6D">
        <w:rPr>
          <w:rFonts w:ascii="Times New Roman" w:eastAsia="SchoolBookSanPin" w:hAnsi="Times New Roman"/>
          <w:bCs/>
          <w:sz w:val="24"/>
          <w:szCs w:val="24"/>
          <w:lang w:val="ru-RU"/>
        </w:rPr>
        <w:t xml:space="preserve">, способствующего </w:t>
      </w:r>
      <w:r w:rsidRPr="00CF1A6D">
        <w:rPr>
          <w:rFonts w:ascii="Times New Roman" w:eastAsia="SchoolBookSanPin" w:hAnsi="Times New Roman"/>
          <w:sz w:val="24"/>
          <w:szCs w:val="24"/>
          <w:lang w:val="ru-RU"/>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ф</w:t>
      </w:r>
      <w:r w:rsidRPr="00CF1A6D">
        <w:rPr>
          <w:rFonts w:ascii="Times New Roman" w:eastAsia="SchoolBookSanPin" w:hAnsi="Times New Roman"/>
          <w:b/>
          <w:bCs/>
          <w:sz w:val="24"/>
          <w:szCs w:val="24"/>
          <w:lang w:val="ru-RU"/>
        </w:rPr>
        <w:t>изического воспитания</w:t>
      </w:r>
      <w:r w:rsidRPr="00CF1A6D">
        <w:rPr>
          <w:rFonts w:ascii="Times New Roman" w:eastAsia="SchoolBookSanPin" w:hAnsi="Times New Roman"/>
          <w:sz w:val="24"/>
          <w:szCs w:val="24"/>
          <w:lang w:val="ru-RU"/>
        </w:rPr>
        <w:t xml:space="preserve">, ориентированного на </w:t>
      </w:r>
      <w:r w:rsidRPr="00CF1A6D">
        <w:rPr>
          <w:rFonts w:ascii="Times New Roman" w:eastAsia="SchoolBookSanPin" w:hAnsi="Times New Roman"/>
          <w:bCs/>
          <w:sz w:val="24"/>
          <w:szCs w:val="24"/>
          <w:lang w:val="ru-RU"/>
        </w:rPr>
        <w:t xml:space="preserve">формирование культуры здорового образа жизни и эмоционального благополучия </w:t>
      </w:r>
      <w:r w:rsidRPr="00CF1A6D">
        <w:rPr>
          <w:rFonts w:ascii="Times New Roman" w:eastAsia="SchoolBookSanPin" w:hAnsi="Times New Roman"/>
          <w:sz w:val="24"/>
          <w:szCs w:val="24"/>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т</w:t>
      </w:r>
      <w:r w:rsidRPr="00CF1A6D">
        <w:rPr>
          <w:rFonts w:ascii="Times New Roman" w:eastAsia="SchoolBookSanPin" w:hAnsi="Times New Roman"/>
          <w:b/>
          <w:bCs/>
          <w:sz w:val="24"/>
          <w:szCs w:val="24"/>
          <w:lang w:val="ru-RU"/>
        </w:rPr>
        <w:t>рудового воспитания</w:t>
      </w:r>
      <w:r w:rsidRPr="00CF1A6D">
        <w:rPr>
          <w:rFonts w:ascii="Times New Roman" w:eastAsia="SchoolBookSanPin" w:hAnsi="Times New Roman"/>
          <w:bCs/>
          <w:sz w:val="24"/>
          <w:szCs w:val="24"/>
          <w:lang w:val="ru-RU"/>
        </w:rPr>
        <w:t xml:space="preserve">, основанного на </w:t>
      </w:r>
      <w:r w:rsidRPr="00CF1A6D">
        <w:rPr>
          <w:rFonts w:ascii="Times New Roman" w:eastAsia="SchoolBookSanPin" w:hAnsi="Times New Roman"/>
          <w:sz w:val="24"/>
          <w:szCs w:val="24"/>
          <w:lang w:val="ru-RU"/>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э</w:t>
      </w:r>
      <w:r w:rsidRPr="00CF1A6D">
        <w:rPr>
          <w:rFonts w:ascii="Times New Roman" w:eastAsia="SchoolBookSanPin" w:hAnsi="Times New Roman"/>
          <w:b/>
          <w:bCs/>
          <w:sz w:val="24"/>
          <w:szCs w:val="24"/>
          <w:lang w:val="ru-RU"/>
        </w:rPr>
        <w:t>кологического воспитания</w:t>
      </w:r>
      <w:r w:rsidRPr="00CF1A6D">
        <w:rPr>
          <w:rFonts w:ascii="Times New Roman" w:eastAsia="SchoolBookSanPin" w:hAnsi="Times New Roman"/>
          <w:bCs/>
          <w:sz w:val="24"/>
          <w:szCs w:val="24"/>
          <w:lang w:val="ru-RU"/>
        </w:rPr>
        <w:t xml:space="preserve">, способствующего </w:t>
      </w:r>
      <w:r w:rsidRPr="00CF1A6D">
        <w:rPr>
          <w:rFonts w:ascii="Times New Roman" w:eastAsia="SchoolBookSanPin" w:hAnsi="Times New Roman"/>
          <w:sz w:val="24"/>
          <w:szCs w:val="24"/>
          <w:lang w:val="ru-RU"/>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945C8" w:rsidRPr="00CF1A6D" w:rsidRDefault="002945C8"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ц</w:t>
      </w:r>
      <w:r w:rsidRPr="00CF1A6D">
        <w:rPr>
          <w:rFonts w:ascii="Times New Roman" w:eastAsia="SchoolBookSanPin" w:hAnsi="Times New Roman"/>
          <w:b/>
          <w:bCs/>
          <w:sz w:val="24"/>
          <w:szCs w:val="24"/>
          <w:lang w:val="ru-RU"/>
        </w:rPr>
        <w:t>енности научного познания</w:t>
      </w:r>
      <w:r w:rsidRPr="00CF1A6D">
        <w:rPr>
          <w:rFonts w:ascii="Times New Roman" w:eastAsia="SchoolBookSanPin" w:hAnsi="Times New Roman"/>
          <w:bCs/>
          <w:sz w:val="24"/>
          <w:szCs w:val="24"/>
          <w:lang w:val="ru-RU"/>
        </w:rPr>
        <w:t xml:space="preserve">, ориентированного на </w:t>
      </w:r>
      <w:r w:rsidRPr="00CF1A6D">
        <w:rPr>
          <w:rFonts w:ascii="Times New Roman" w:eastAsia="SchoolBookSanPin" w:hAnsi="Times New Roman"/>
          <w:sz w:val="24"/>
          <w:szCs w:val="24"/>
          <w:lang w:val="ru-RU"/>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2945C8" w:rsidRPr="00CF1A6D" w:rsidRDefault="00FD4B5C" w:rsidP="002945C8">
      <w:pPr>
        <w:widowControl/>
        <w:spacing w:after="0" w:line="350" w:lineRule="auto"/>
        <w:ind w:firstLine="709"/>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 </w:t>
      </w:r>
      <w:r w:rsidR="002945C8" w:rsidRPr="00CF1A6D">
        <w:rPr>
          <w:rFonts w:ascii="Times New Roman" w:eastAsia="OfficinaSansBoldITC" w:hAnsi="Times New Roman"/>
          <w:b/>
          <w:sz w:val="24"/>
          <w:szCs w:val="24"/>
          <w:lang w:val="ru-RU"/>
        </w:rPr>
        <w:t>Целевые ориентиры результатов воспитания</w:t>
      </w:r>
      <w:r w:rsidR="002945C8" w:rsidRPr="00CF1A6D">
        <w:rPr>
          <w:rFonts w:ascii="Times New Roman" w:eastAsia="OfficinaSansBoldITC" w:hAnsi="Times New Roman"/>
          <w:sz w:val="24"/>
          <w:szCs w:val="24"/>
          <w:lang w:val="ru-RU"/>
        </w:rPr>
        <w:t xml:space="preserve">. </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.5.1. Требования к личностным результатам освоения обучающимися ООП ООО установлены ФГОС ООО.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w:t>
      </w:r>
      <w:r w:rsidR="002945C8" w:rsidRPr="00CF1A6D">
        <w:rPr>
          <w:rFonts w:ascii="Times New Roman" w:eastAsia="SchoolBookSanPin" w:hAnsi="Times New Roman"/>
          <w:sz w:val="24"/>
          <w:szCs w:val="24"/>
          <w:lang w:val="ru-RU"/>
        </w:rPr>
        <w:t>.5.3. </w:t>
      </w:r>
      <w:r w:rsidR="002945C8" w:rsidRPr="00CF1A6D">
        <w:rPr>
          <w:rFonts w:ascii="Times New Roman" w:eastAsia="SchoolBookSanPin" w:hAnsi="Times New Roman"/>
          <w:bCs/>
          <w:sz w:val="24"/>
          <w:szCs w:val="24"/>
          <w:lang w:val="ru-RU"/>
        </w:rPr>
        <w:t>Целевые ориентиры результатов воспитания на уровне основного общего образования.</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.5.3.1. </w:t>
      </w:r>
      <w:r w:rsidR="002945C8" w:rsidRPr="00CF1A6D">
        <w:rPr>
          <w:rFonts w:ascii="Times New Roman" w:eastAsia="SchoolBookSanPin" w:hAnsi="Times New Roman"/>
          <w:b/>
          <w:bCs/>
          <w:sz w:val="24"/>
          <w:szCs w:val="24"/>
          <w:lang w:val="ru-RU"/>
        </w:rPr>
        <w:t>Гражданское воспитание</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знающий</w:t>
      </w:r>
      <w:proofErr w:type="gramEnd"/>
      <w:r w:rsidRPr="00CF1A6D">
        <w:rPr>
          <w:rFonts w:ascii="Times New Roman" w:eastAsia="SchoolBookSanPin" w:hAnsi="Times New Roman"/>
          <w:sz w:val="24"/>
          <w:szCs w:val="24"/>
          <w:lang w:val="ru-RU"/>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понимающий</w:t>
      </w:r>
      <w:proofErr w:type="gramEnd"/>
      <w:r w:rsidRPr="00CF1A6D">
        <w:rPr>
          <w:rFonts w:ascii="Times New Roman" w:eastAsia="SchoolBookSanPin" w:hAnsi="Times New Roman"/>
          <w:sz w:val="24"/>
          <w:szCs w:val="24"/>
          <w:lang w:val="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lastRenderedPageBreak/>
        <w:t>проявляющий</w:t>
      </w:r>
      <w:proofErr w:type="gramEnd"/>
      <w:r w:rsidRPr="00CF1A6D">
        <w:rPr>
          <w:rFonts w:ascii="Times New Roman" w:eastAsia="SchoolBookSanPin" w:hAnsi="Times New Roman"/>
          <w:sz w:val="24"/>
          <w:szCs w:val="24"/>
          <w:lang w:val="ru-RU"/>
        </w:rPr>
        <w:t xml:space="preserve"> уважение к государственным символам России, праздникам;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проявляющий</w:t>
      </w:r>
      <w:proofErr w:type="gramEnd"/>
      <w:r w:rsidRPr="00CF1A6D">
        <w:rPr>
          <w:rFonts w:ascii="Times New Roman" w:eastAsia="SchoolBookSanPin" w:hAnsi="Times New Roman"/>
          <w:sz w:val="24"/>
          <w:szCs w:val="24"/>
          <w:lang w:val="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выражающий неприятие любой дискриминации граждан, проявлений экстремизма, терроризма, коррупции в обществе;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.5.3.2. Патриотическое воспитание</w:t>
      </w:r>
      <w:r w:rsidR="002945C8"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0" w:name="_Hlk126441483"/>
      <w:r w:rsidRPr="00CF1A6D">
        <w:rPr>
          <w:rFonts w:ascii="Times New Roman" w:eastAsia="SchoolBookSanPin" w:hAnsi="Times New Roman"/>
          <w:sz w:val="24"/>
          <w:szCs w:val="24"/>
          <w:lang w:val="ru-RU"/>
        </w:rPr>
        <w:t>сознающий свою национальную, этническую принадлежность, любящий свой народ, его традиции, культуру;</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проявляющий интерес к познанию родного языка, истории и культуры своего края, своего народа, других народов России;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принимающий</w:t>
      </w:r>
      <w:proofErr w:type="gramEnd"/>
      <w:r w:rsidRPr="00CF1A6D">
        <w:rPr>
          <w:rFonts w:ascii="Times New Roman" w:eastAsia="SchoolBookSanPin" w:hAnsi="Times New Roman"/>
          <w:sz w:val="24"/>
          <w:szCs w:val="24"/>
          <w:lang w:val="ru-RU"/>
        </w:rPr>
        <w:t xml:space="preserve"> участие в мероприятиях патриотической направленности.</w:t>
      </w:r>
    </w:p>
    <w:bookmarkEnd w:id="0"/>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.5.3.3. </w:t>
      </w:r>
      <w:r w:rsidR="002945C8" w:rsidRPr="00CF1A6D">
        <w:rPr>
          <w:rFonts w:ascii="Times New Roman" w:eastAsia="SchoolBookSanPin" w:hAnsi="Times New Roman"/>
          <w:b/>
          <w:bCs/>
          <w:sz w:val="24"/>
          <w:szCs w:val="24"/>
          <w:lang w:val="ru-RU"/>
        </w:rPr>
        <w:t>Духовно-нравственное воспитание</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1" w:name="_Hlk126441867"/>
      <w:proofErr w:type="gramStart"/>
      <w:r w:rsidRPr="00CF1A6D">
        <w:rPr>
          <w:rFonts w:ascii="Times New Roman" w:eastAsia="SchoolBookSanPin" w:hAnsi="Times New Roman"/>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2" w:name="_Hlk126441946"/>
      <w:bookmarkEnd w:id="1"/>
      <w:proofErr w:type="gramStart"/>
      <w:r w:rsidRPr="00CF1A6D">
        <w:rPr>
          <w:rFonts w:ascii="Times New Roman" w:eastAsia="SchoolBookSanPin" w:hAnsi="Times New Roman"/>
          <w:sz w:val="24"/>
          <w:szCs w:val="24"/>
          <w:lang w:val="ru-RU"/>
        </w:rPr>
        <w:t>выражающий</w:t>
      </w:r>
      <w:proofErr w:type="gramEnd"/>
      <w:r w:rsidRPr="00CF1A6D">
        <w:rPr>
          <w:rFonts w:ascii="Times New Roman" w:eastAsia="SchoolBookSanPin" w:hAnsi="Times New Roman"/>
          <w:sz w:val="24"/>
          <w:szCs w:val="24"/>
          <w:lang w:val="ru-RU"/>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3" w:name="_Hlk126442040"/>
      <w:bookmarkEnd w:id="2"/>
      <w:proofErr w:type="gramStart"/>
      <w:r w:rsidRPr="00CF1A6D">
        <w:rPr>
          <w:rFonts w:ascii="Times New Roman" w:eastAsia="SchoolBookSanPin" w:hAnsi="Times New Roman"/>
          <w:sz w:val="24"/>
          <w:szCs w:val="24"/>
          <w:lang w:val="ru-RU"/>
        </w:rPr>
        <w:t>выражающий</w:t>
      </w:r>
      <w:proofErr w:type="gramEnd"/>
      <w:r w:rsidRPr="00CF1A6D">
        <w:rPr>
          <w:rFonts w:ascii="Times New Roman" w:eastAsia="SchoolBookSanPin" w:hAnsi="Times New Roman"/>
          <w:sz w:val="24"/>
          <w:szCs w:val="24"/>
          <w:lang w:val="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4" w:name="_Hlk126442070"/>
      <w:bookmarkEnd w:id="3"/>
      <w:proofErr w:type="gramStart"/>
      <w:r w:rsidRPr="00CF1A6D">
        <w:rPr>
          <w:rFonts w:ascii="Times New Roman" w:eastAsia="SchoolBookSanPin" w:hAnsi="Times New Roman"/>
          <w:sz w:val="24"/>
          <w:szCs w:val="24"/>
          <w:lang w:val="ru-RU"/>
        </w:rPr>
        <w:t>сознающий</w:t>
      </w:r>
      <w:proofErr w:type="gramEnd"/>
      <w:r w:rsidRPr="00CF1A6D">
        <w:rPr>
          <w:rFonts w:ascii="Times New Roman" w:eastAsia="SchoolBookSanPin" w:hAnsi="Times New Roman"/>
          <w:sz w:val="24"/>
          <w:szCs w:val="24"/>
          <w:lang w:val="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5" w:name="_Hlk126442124"/>
      <w:bookmarkEnd w:id="4"/>
      <w:proofErr w:type="gramStart"/>
      <w:r w:rsidRPr="00CF1A6D">
        <w:rPr>
          <w:rFonts w:ascii="Times New Roman" w:eastAsia="SchoolBookSanPin" w:hAnsi="Times New Roman"/>
          <w:sz w:val="24"/>
          <w:szCs w:val="24"/>
          <w:lang w:val="ru-RU"/>
        </w:rPr>
        <w:t>проявляющий</w:t>
      </w:r>
      <w:proofErr w:type="gramEnd"/>
      <w:r w:rsidRPr="00CF1A6D">
        <w:rPr>
          <w:rFonts w:ascii="Times New Roman" w:eastAsia="SchoolBookSanPin" w:hAnsi="Times New Roman"/>
          <w:sz w:val="24"/>
          <w:szCs w:val="24"/>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5"/>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.5.3.4. </w:t>
      </w:r>
      <w:r w:rsidR="002945C8" w:rsidRPr="00CF1A6D">
        <w:rPr>
          <w:rFonts w:ascii="Times New Roman" w:eastAsia="SchoolBookSanPin" w:hAnsi="Times New Roman"/>
          <w:b/>
          <w:bCs/>
          <w:sz w:val="24"/>
          <w:szCs w:val="24"/>
          <w:lang w:val="ru-RU"/>
        </w:rPr>
        <w:t>Эстетическое воспитание</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6" w:name="_Hlk126442283"/>
      <w:proofErr w:type="gramStart"/>
      <w:r w:rsidRPr="00CF1A6D">
        <w:rPr>
          <w:rFonts w:ascii="Times New Roman" w:eastAsia="SchoolBookSanPin" w:hAnsi="Times New Roman"/>
          <w:sz w:val="24"/>
          <w:szCs w:val="24"/>
          <w:lang w:val="ru-RU"/>
        </w:rPr>
        <w:t>выражающий</w:t>
      </w:r>
      <w:proofErr w:type="gramEnd"/>
      <w:r w:rsidRPr="00CF1A6D">
        <w:rPr>
          <w:rFonts w:ascii="Times New Roman" w:eastAsia="SchoolBookSanPin" w:hAnsi="Times New Roman"/>
          <w:sz w:val="24"/>
          <w:szCs w:val="24"/>
          <w:lang w:val="ru-RU"/>
        </w:rPr>
        <w:t xml:space="preserve"> понимание ценности отечественного и мирового искусства, народных традиций и народного творчества в искусстве;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проявляющий</w:t>
      </w:r>
      <w:proofErr w:type="gramEnd"/>
      <w:r w:rsidRPr="00CF1A6D">
        <w:rPr>
          <w:rFonts w:ascii="Times New Roman" w:eastAsia="SchoolBookSanPin" w:hAnsi="Times New Roman"/>
          <w:sz w:val="24"/>
          <w:szCs w:val="24"/>
          <w:lang w:val="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сознающий</w:t>
      </w:r>
      <w:proofErr w:type="gramEnd"/>
      <w:r w:rsidRPr="00CF1A6D">
        <w:rPr>
          <w:rFonts w:ascii="Times New Roman" w:eastAsia="SchoolBookSanPin" w:hAnsi="Times New Roman"/>
          <w:sz w:val="24"/>
          <w:szCs w:val="24"/>
          <w:lang w:val="ru-RU"/>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ориентированный</w:t>
      </w:r>
      <w:proofErr w:type="gramEnd"/>
      <w:r w:rsidRPr="00CF1A6D">
        <w:rPr>
          <w:rFonts w:ascii="Times New Roman" w:eastAsia="SchoolBookSanPin" w:hAnsi="Times New Roman"/>
          <w:sz w:val="24"/>
          <w:szCs w:val="24"/>
          <w:lang w:val="ru-RU"/>
        </w:rPr>
        <w:t xml:space="preserve"> на самовыражение в разных видах искусства, в художественном творчестве.</w:t>
      </w:r>
    </w:p>
    <w:bookmarkEnd w:id="6"/>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5.3.5. </w:t>
      </w:r>
      <w:r w:rsidR="002945C8" w:rsidRPr="00CF1A6D">
        <w:rPr>
          <w:rFonts w:ascii="Times New Roman" w:eastAsia="SchoolBookSanPin" w:hAnsi="Times New Roman"/>
          <w:b/>
          <w:bCs/>
          <w:sz w:val="24"/>
          <w:szCs w:val="24"/>
          <w:lang w:val="ru-RU"/>
        </w:rPr>
        <w:t>Физическое воспитание, формирование культуры здоровья и эмоционального благополучия: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7" w:name="_Hlk126442442"/>
      <w:r w:rsidRPr="00CF1A6D">
        <w:rPr>
          <w:rFonts w:ascii="Times New Roman" w:eastAsia="SchoolBookSanPin" w:hAnsi="Times New Roman"/>
          <w:sz w:val="24"/>
          <w:szCs w:val="24"/>
          <w:lang w:val="ru-RU"/>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проявляющий</w:t>
      </w:r>
      <w:proofErr w:type="gramEnd"/>
      <w:r w:rsidRPr="00CF1A6D">
        <w:rPr>
          <w:rFonts w:ascii="Times New Roman" w:eastAsia="SchoolBookSanPin" w:hAnsi="Times New Roman"/>
          <w:sz w:val="24"/>
          <w:szCs w:val="24"/>
          <w:lang w:val="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умеющий</w:t>
      </w:r>
      <w:proofErr w:type="gramEnd"/>
      <w:r w:rsidRPr="00CF1A6D">
        <w:rPr>
          <w:rFonts w:ascii="Times New Roman" w:eastAsia="SchoolBookSanPin" w:hAnsi="Times New Roman"/>
          <w:sz w:val="24"/>
          <w:szCs w:val="24"/>
          <w:lang w:val="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8" w:name="_Hlk126442479"/>
      <w:bookmarkEnd w:id="7"/>
      <w:proofErr w:type="gramStart"/>
      <w:r w:rsidRPr="00CF1A6D">
        <w:rPr>
          <w:rFonts w:ascii="Times New Roman" w:eastAsia="SchoolBookSanPin" w:hAnsi="Times New Roman"/>
          <w:sz w:val="24"/>
          <w:szCs w:val="24"/>
          <w:lang w:val="ru-RU"/>
        </w:rPr>
        <w:t>способный</w:t>
      </w:r>
      <w:proofErr w:type="gramEnd"/>
      <w:r w:rsidRPr="00CF1A6D">
        <w:rPr>
          <w:rFonts w:ascii="Times New Roman" w:eastAsia="SchoolBookSanPin" w:hAnsi="Times New Roman"/>
          <w:sz w:val="24"/>
          <w:szCs w:val="24"/>
          <w:lang w:val="ru-RU"/>
        </w:rPr>
        <w:t xml:space="preserve"> адаптироваться к меняющимся социальным, информационным и природным условиям, стрессовым ситуациям.</w:t>
      </w:r>
    </w:p>
    <w:bookmarkEnd w:id="8"/>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.5.3.6. </w:t>
      </w:r>
      <w:r w:rsidR="002945C8" w:rsidRPr="00CF1A6D">
        <w:rPr>
          <w:rFonts w:ascii="Times New Roman" w:eastAsia="SchoolBookSanPin" w:hAnsi="Times New Roman"/>
          <w:b/>
          <w:bCs/>
          <w:sz w:val="24"/>
          <w:szCs w:val="24"/>
          <w:lang w:val="ru-RU"/>
        </w:rPr>
        <w:t>Трудовое воспитание</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9" w:name="_Hlk126442623"/>
      <w:r w:rsidRPr="00CF1A6D">
        <w:rPr>
          <w:rFonts w:ascii="Times New Roman" w:eastAsia="SchoolBookSanPin" w:hAnsi="Times New Roman"/>
          <w:sz w:val="24"/>
          <w:szCs w:val="24"/>
          <w:lang w:val="ru-RU"/>
        </w:rPr>
        <w:t>уважающий труд, результаты своего труда, труда других людей;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проявляющий интерес к практическому изучению профессий и труда различного рода, в том числе на основе применения предметных знаний;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сознающий</w:t>
      </w:r>
      <w:proofErr w:type="gramEnd"/>
      <w:r w:rsidRPr="00CF1A6D">
        <w:rPr>
          <w:rFonts w:ascii="Times New Roman" w:eastAsia="SchoolBookSanPin" w:hAnsi="Times New Roman"/>
          <w:sz w:val="24"/>
          <w:szCs w:val="24"/>
          <w:lang w:val="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выражающий</w:t>
      </w:r>
      <w:proofErr w:type="gramEnd"/>
      <w:r w:rsidRPr="00CF1A6D">
        <w:rPr>
          <w:rFonts w:ascii="Times New Roman" w:eastAsia="SchoolBookSanPin" w:hAnsi="Times New Roman"/>
          <w:sz w:val="24"/>
          <w:szCs w:val="24"/>
          <w:lang w:val="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9"/>
    <w:p w:rsidR="002945C8" w:rsidRPr="00CF1A6D" w:rsidRDefault="00FD4B5C" w:rsidP="002945C8">
      <w:pPr>
        <w:widowControl/>
        <w:spacing w:after="0" w:line="240" w:lineRule="auto"/>
        <w:ind w:firstLine="709"/>
        <w:contextualSpacing/>
        <w:jc w:val="both"/>
        <w:rPr>
          <w:rFonts w:ascii="Times New Roman" w:eastAsia="SchoolBookSanPin" w:hAnsi="Times New Roman"/>
          <w:bCs/>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.5.3.7. </w:t>
      </w:r>
      <w:r w:rsidR="002945C8" w:rsidRPr="00CF1A6D">
        <w:rPr>
          <w:rFonts w:ascii="Times New Roman" w:eastAsia="SchoolBookSanPin" w:hAnsi="Times New Roman"/>
          <w:b/>
          <w:bCs/>
          <w:sz w:val="24"/>
          <w:szCs w:val="24"/>
          <w:lang w:val="ru-RU"/>
        </w:rPr>
        <w:t>Экологическое воспитание</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10" w:name="_Hlk126442730"/>
      <w:r w:rsidRPr="00CF1A6D">
        <w:rPr>
          <w:rFonts w:ascii="Times New Roman" w:eastAsia="SchoolBookSanPin" w:hAnsi="Times New Roman"/>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выражающий активное неприятие действий, приносящих вред природе;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ориентированный</w:t>
      </w:r>
      <w:proofErr w:type="gramEnd"/>
      <w:r w:rsidRPr="00CF1A6D">
        <w:rPr>
          <w:rFonts w:ascii="Times New Roman" w:eastAsia="SchoolBookSanPin" w:hAnsi="Times New Roman"/>
          <w:sz w:val="24"/>
          <w:szCs w:val="24"/>
          <w:lang w:val="ru-RU"/>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участвующий в практической деятельности экологической, природоохранной направленности.</w:t>
      </w:r>
    </w:p>
    <w:bookmarkEnd w:id="10"/>
    <w:p w:rsidR="002945C8" w:rsidRPr="00CF1A6D" w:rsidRDefault="00FD4B5C" w:rsidP="002945C8">
      <w:pPr>
        <w:widowControl/>
        <w:spacing w:after="0" w:line="350" w:lineRule="auto"/>
        <w:ind w:firstLine="709"/>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1</w:t>
      </w:r>
      <w:r w:rsidR="002945C8" w:rsidRPr="00CF1A6D">
        <w:rPr>
          <w:rFonts w:ascii="Times New Roman" w:eastAsia="SchoolBookSanPin" w:hAnsi="Times New Roman"/>
          <w:b/>
          <w:sz w:val="24"/>
          <w:szCs w:val="24"/>
          <w:lang w:val="ru-RU"/>
        </w:rPr>
        <w:t>.5.3.8. </w:t>
      </w:r>
      <w:r w:rsidR="002945C8" w:rsidRPr="00CF1A6D">
        <w:rPr>
          <w:rFonts w:ascii="Times New Roman" w:eastAsia="SchoolBookSanPin" w:hAnsi="Times New Roman"/>
          <w:b/>
          <w:bCs/>
          <w:sz w:val="24"/>
          <w:szCs w:val="24"/>
          <w:lang w:val="ru-RU"/>
        </w:rPr>
        <w:t>Ценности научного познания</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bookmarkStart w:id="11" w:name="_Hlk126443003"/>
      <w:proofErr w:type="gramStart"/>
      <w:r w:rsidRPr="00CF1A6D">
        <w:rPr>
          <w:rFonts w:ascii="Times New Roman" w:eastAsia="SchoolBookSanPin" w:hAnsi="Times New Roman"/>
          <w:sz w:val="24"/>
          <w:szCs w:val="24"/>
          <w:lang w:val="ru-RU"/>
        </w:rPr>
        <w:t>выражающий</w:t>
      </w:r>
      <w:proofErr w:type="gramEnd"/>
      <w:r w:rsidRPr="00CF1A6D">
        <w:rPr>
          <w:rFonts w:ascii="Times New Roman" w:eastAsia="SchoolBookSanPin" w:hAnsi="Times New Roman"/>
          <w:sz w:val="24"/>
          <w:szCs w:val="24"/>
          <w:lang w:val="ru-RU"/>
        </w:rPr>
        <w:t xml:space="preserve"> познавательные интересы в разных предметных областях с учётом индивидуальных интересов, способностей, достижений;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ориентированный</w:t>
      </w:r>
      <w:proofErr w:type="gramEnd"/>
      <w:r w:rsidRPr="00CF1A6D">
        <w:rPr>
          <w:rFonts w:ascii="Times New Roman" w:eastAsia="SchoolBookSanPin" w:hAnsi="Times New Roman"/>
          <w:sz w:val="24"/>
          <w:szCs w:val="24"/>
          <w:lang w:val="ru-RU"/>
        </w:rPr>
        <w:t xml:space="preserve"> в деятельности на научные знания о природе и обществе, взаимосвязях человека с природной и социальной средой;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развивающий</w:t>
      </w:r>
      <w:proofErr w:type="gramEnd"/>
      <w:r w:rsidRPr="00CF1A6D">
        <w:rPr>
          <w:rFonts w:ascii="Times New Roman" w:eastAsia="SchoolBookSanPin" w:hAnsi="Times New Roman"/>
          <w:sz w:val="24"/>
          <w:szCs w:val="24"/>
          <w:lang w:val="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демонстрирующий</w:t>
      </w:r>
      <w:proofErr w:type="gramEnd"/>
      <w:r w:rsidRPr="00CF1A6D">
        <w:rPr>
          <w:rFonts w:ascii="Times New Roman" w:eastAsia="SchoolBookSanPin" w:hAnsi="Times New Roman"/>
          <w:sz w:val="24"/>
          <w:szCs w:val="24"/>
          <w:lang w:val="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1"/>
    <w:p w:rsidR="002945C8" w:rsidRPr="00CF1A6D" w:rsidRDefault="00FD4B5C" w:rsidP="002945C8">
      <w:pPr>
        <w:widowControl/>
        <w:spacing w:after="0" w:line="350" w:lineRule="auto"/>
        <w:ind w:firstLine="709"/>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w:t>
      </w:r>
      <w:r w:rsidR="002945C8" w:rsidRPr="00CF1A6D">
        <w:rPr>
          <w:rFonts w:ascii="Times New Roman" w:eastAsia="SchoolBookSanPin" w:hAnsi="Times New Roman"/>
          <w:b/>
          <w:sz w:val="24"/>
          <w:szCs w:val="24"/>
          <w:lang w:val="ru-RU"/>
        </w:rPr>
        <w:t>. Содержательный раздел.</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w:t>
      </w:r>
      <w:r w:rsidR="002945C8" w:rsidRPr="00CF1A6D">
        <w:rPr>
          <w:rFonts w:ascii="Times New Roman" w:eastAsia="SchoolBookSanPin" w:hAnsi="Times New Roman"/>
          <w:sz w:val="24"/>
          <w:szCs w:val="24"/>
          <w:lang w:val="ru-RU"/>
        </w:rPr>
        <w:t>.1. Уклад образовательной организации.</w:t>
      </w:r>
    </w:p>
    <w:p w:rsidR="002945C8" w:rsidRPr="00CF1A6D" w:rsidRDefault="002945C8" w:rsidP="002945C8">
      <w:pPr>
        <w:widowControl/>
        <w:spacing w:after="0" w:line="240" w:lineRule="auto"/>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 xml:space="preserve">МОУ Воскресенская ООШ  функционирует с 1836 года и является одним из самых старых образовательных учебных заведений </w:t>
      </w:r>
      <w:proofErr w:type="spellStart"/>
      <w:r w:rsidRPr="00CF1A6D">
        <w:rPr>
          <w:rFonts w:ascii="Times New Roman" w:eastAsia="SchoolBookSanPin" w:hAnsi="Times New Roman"/>
          <w:sz w:val="24"/>
          <w:szCs w:val="24"/>
          <w:lang w:val="ru-RU"/>
        </w:rPr>
        <w:t>Угличского</w:t>
      </w:r>
      <w:proofErr w:type="spellEnd"/>
      <w:r w:rsidRPr="00CF1A6D">
        <w:rPr>
          <w:rFonts w:ascii="Times New Roman" w:eastAsia="SchoolBookSanPin" w:hAnsi="Times New Roman"/>
          <w:sz w:val="24"/>
          <w:szCs w:val="24"/>
          <w:lang w:val="ru-RU"/>
        </w:rPr>
        <w:t xml:space="preserve"> района. Школа расположена  35 км от районного центра. В д</w:t>
      </w:r>
      <w:proofErr w:type="gramStart"/>
      <w:r w:rsidRPr="00CF1A6D">
        <w:rPr>
          <w:rFonts w:ascii="Times New Roman" w:eastAsia="SchoolBookSanPin" w:hAnsi="Times New Roman"/>
          <w:sz w:val="24"/>
          <w:szCs w:val="24"/>
          <w:lang w:val="ru-RU"/>
        </w:rPr>
        <w:t>.Н</w:t>
      </w:r>
      <w:proofErr w:type="gramEnd"/>
      <w:r w:rsidRPr="00CF1A6D">
        <w:rPr>
          <w:rFonts w:ascii="Times New Roman" w:eastAsia="SchoolBookSanPin" w:hAnsi="Times New Roman"/>
          <w:sz w:val="24"/>
          <w:szCs w:val="24"/>
          <w:lang w:val="ru-RU"/>
        </w:rPr>
        <w:t>ово отсутствуют рабочие предприятия (как следствие этого - безработица среди родителей обучающихся). В деревне имеется учреждение культуры.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 последнее время возрастает процент малоимущих семей. Школа функционирует в одну смену. В школе есть столовая, горячим питанием</w:t>
      </w:r>
    </w:p>
    <w:p w:rsidR="002945C8" w:rsidRPr="00CF1A6D" w:rsidRDefault="002945C8" w:rsidP="002945C8">
      <w:pPr>
        <w:widowControl/>
        <w:spacing w:after="0" w:line="240" w:lineRule="auto"/>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обеспечены 100% обучающихся. </w:t>
      </w:r>
    </w:p>
    <w:p w:rsidR="002945C8" w:rsidRPr="00CF1A6D" w:rsidRDefault="002945C8" w:rsidP="002945C8">
      <w:pPr>
        <w:widowControl/>
        <w:spacing w:after="0" w:line="240" w:lineRule="auto"/>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В период школьных каникул на базе школы функционирует пришкольный лагерь. Оздоровлением и отдыхом ежегодно </w:t>
      </w:r>
      <w:proofErr w:type="gramStart"/>
      <w:r w:rsidRPr="00CF1A6D">
        <w:rPr>
          <w:rFonts w:ascii="Times New Roman" w:eastAsia="SchoolBookSanPin" w:hAnsi="Times New Roman"/>
          <w:sz w:val="24"/>
          <w:szCs w:val="24"/>
          <w:lang w:val="ru-RU"/>
        </w:rPr>
        <w:t>охвачены</w:t>
      </w:r>
      <w:proofErr w:type="gramEnd"/>
      <w:r w:rsidRPr="00CF1A6D">
        <w:rPr>
          <w:rFonts w:ascii="Times New Roman" w:eastAsia="SchoolBookSanPin" w:hAnsi="Times New Roman"/>
          <w:sz w:val="24"/>
          <w:szCs w:val="24"/>
          <w:lang w:val="ru-RU"/>
        </w:rPr>
        <w:t xml:space="preserve"> около 90 %обучающихся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Процесс воспитания в МОУ Воскресенская ООШ основывается на следующих принципах взаимодействия педагогических работников и обучающихся: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организация основных совместных дел обучающихся и педагогических работников как предмета совместной заботы и взрослых, и обучающихся;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 системность, целесообразность и </w:t>
      </w:r>
      <w:proofErr w:type="spellStart"/>
      <w:r w:rsidRPr="00CF1A6D">
        <w:rPr>
          <w:rFonts w:ascii="Times New Roman" w:eastAsia="SchoolBookSanPin" w:hAnsi="Times New Roman"/>
          <w:sz w:val="24"/>
          <w:szCs w:val="24"/>
          <w:lang w:val="ru-RU"/>
        </w:rPr>
        <w:t>нешаблонность</w:t>
      </w:r>
      <w:proofErr w:type="spellEnd"/>
      <w:r w:rsidRPr="00CF1A6D">
        <w:rPr>
          <w:rFonts w:ascii="Times New Roman" w:eastAsia="SchoolBookSanPin" w:hAnsi="Times New Roman"/>
          <w:sz w:val="24"/>
          <w:szCs w:val="24"/>
          <w:lang w:val="ru-RU"/>
        </w:rPr>
        <w:t xml:space="preserve"> воспитания как условия его эффективности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Основными традициями воспитания в образовательной организации являются общешкольные дела, через которые осуществляется интеграция воспитательных усилий педагогических работников.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w:t>
      </w:r>
      <w:proofErr w:type="gramStart"/>
      <w:r w:rsidRPr="00CF1A6D">
        <w:rPr>
          <w:rFonts w:ascii="Times New Roman" w:eastAsia="SchoolBookSanPin" w:hAnsi="Times New Roman"/>
          <w:sz w:val="24"/>
          <w:szCs w:val="24"/>
          <w:lang w:val="ru-RU"/>
        </w:rPr>
        <w:t xml:space="preserve"> ,</w:t>
      </w:r>
      <w:proofErr w:type="gramEnd"/>
      <w:r w:rsidRPr="00CF1A6D">
        <w:rPr>
          <w:rFonts w:ascii="Times New Roman" w:eastAsia="SchoolBookSanPin" w:hAnsi="Times New Roman"/>
          <w:sz w:val="24"/>
          <w:szCs w:val="24"/>
          <w:lang w:val="ru-RU"/>
        </w:rPr>
        <w:t>посредническую (в разрешении конфликтов) функции.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Социальными партнёрами </w:t>
      </w:r>
      <w:proofErr w:type="gramStart"/>
      <w:r w:rsidRPr="00CF1A6D">
        <w:rPr>
          <w:rFonts w:ascii="Times New Roman" w:eastAsia="SchoolBookSanPin" w:hAnsi="Times New Roman"/>
          <w:sz w:val="24"/>
          <w:szCs w:val="24"/>
          <w:lang w:val="ru-RU"/>
        </w:rPr>
        <w:t>образовательной</w:t>
      </w:r>
      <w:proofErr w:type="gramEnd"/>
      <w:r w:rsidRPr="00CF1A6D">
        <w:rPr>
          <w:rFonts w:ascii="Times New Roman" w:eastAsia="SchoolBookSanPin" w:hAnsi="Times New Roman"/>
          <w:sz w:val="24"/>
          <w:szCs w:val="24"/>
          <w:lang w:val="ru-RU"/>
        </w:rPr>
        <w:t xml:space="preserve"> </w:t>
      </w:r>
      <w:proofErr w:type="spellStart"/>
      <w:r w:rsidRPr="00CF1A6D">
        <w:rPr>
          <w:rFonts w:ascii="Times New Roman" w:eastAsia="SchoolBookSanPin" w:hAnsi="Times New Roman"/>
          <w:sz w:val="24"/>
          <w:szCs w:val="24"/>
          <w:lang w:val="ru-RU"/>
        </w:rPr>
        <w:t>организацииявляются</w:t>
      </w:r>
      <w:proofErr w:type="spellEnd"/>
      <w:r w:rsidRPr="00CF1A6D">
        <w:rPr>
          <w:rFonts w:ascii="Times New Roman" w:eastAsia="SchoolBookSanPin" w:hAnsi="Times New Roman"/>
          <w:sz w:val="24"/>
          <w:szCs w:val="24"/>
          <w:lang w:val="ru-RU"/>
        </w:rPr>
        <w:t xml:space="preserve"> ДК «Ново»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Обучающиеся участвуют в различных мероприятиях </w:t>
      </w:r>
      <w:proofErr w:type="spellStart"/>
      <w:r w:rsidRPr="00CF1A6D">
        <w:rPr>
          <w:rFonts w:ascii="Times New Roman" w:eastAsia="SchoolBookSanPin" w:hAnsi="Times New Roman"/>
          <w:sz w:val="24"/>
          <w:szCs w:val="24"/>
          <w:lang w:val="ru-RU"/>
        </w:rPr>
        <w:t>УМР</w:t>
      </w:r>
      <w:proofErr w:type="gramStart"/>
      <w:r w:rsidRPr="00CF1A6D">
        <w:rPr>
          <w:rFonts w:ascii="Times New Roman" w:eastAsia="SchoolBookSanPin" w:hAnsi="Times New Roman"/>
          <w:sz w:val="24"/>
          <w:szCs w:val="24"/>
          <w:lang w:val="ru-RU"/>
        </w:rPr>
        <w:t>,с</w:t>
      </w:r>
      <w:proofErr w:type="gramEnd"/>
      <w:r w:rsidRPr="00CF1A6D">
        <w:rPr>
          <w:rFonts w:ascii="Times New Roman" w:eastAsia="SchoolBookSanPin" w:hAnsi="Times New Roman"/>
          <w:sz w:val="24"/>
          <w:szCs w:val="24"/>
          <w:lang w:val="ru-RU"/>
        </w:rPr>
        <w:t>овместных</w:t>
      </w:r>
      <w:proofErr w:type="spellEnd"/>
      <w:r w:rsidRPr="00CF1A6D">
        <w:rPr>
          <w:rFonts w:ascii="Times New Roman" w:eastAsia="SchoolBookSanPin" w:hAnsi="Times New Roman"/>
          <w:sz w:val="24"/>
          <w:szCs w:val="24"/>
          <w:lang w:val="ru-RU"/>
        </w:rPr>
        <w:t xml:space="preserve"> мероприятиях в рамках учебного процесса, внеурочной и внеклассной работы, пришкольных оздоровительных лагерей. Социально-педагогическое взаимодействие школы и других общественных субъектов осуществляется в рамках Программы воспитания обучающихся.</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2</w:t>
      </w:r>
      <w:r w:rsidR="002945C8" w:rsidRPr="00CF1A6D">
        <w:rPr>
          <w:rFonts w:ascii="Times New Roman" w:eastAsia="SchoolBookSanPin" w:hAnsi="Times New Roman"/>
          <w:b/>
          <w:sz w:val="24"/>
          <w:szCs w:val="24"/>
          <w:lang w:val="ru-RU"/>
        </w:rPr>
        <w:t>.2. Виды, формы и содержание воспитательной деятельности</w:t>
      </w:r>
      <w:r w:rsidR="002945C8" w:rsidRPr="00CF1A6D">
        <w:rPr>
          <w:rFonts w:ascii="Times New Roman" w:eastAsia="SchoolBookSanPin" w:hAnsi="Times New Roman"/>
          <w:sz w:val="24"/>
          <w:szCs w:val="24"/>
          <w:lang w:val="ru-RU"/>
        </w:rPr>
        <w:t>.</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w:t>
      </w:r>
      <w:r w:rsidR="002945C8" w:rsidRPr="00CF1A6D">
        <w:rPr>
          <w:rFonts w:ascii="Times New Roman" w:eastAsia="SchoolBookSanPin" w:hAnsi="Times New Roman"/>
          <w:sz w:val="24"/>
          <w:szCs w:val="24"/>
          <w:lang w:val="ru-RU"/>
        </w:rPr>
        <w:t xml:space="preserve">.2.1. Виды, формы и содержание воспитательной деятельности в этом разделе планируются, представляются по модулям. </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2.2.2</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Урочная деятельность».</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побуждение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2945C8" w:rsidRPr="00CF1A6D" w:rsidRDefault="002945C8" w:rsidP="002945C8">
      <w:pPr>
        <w:pStyle w:val="a3"/>
        <w:widowControl/>
        <w:spacing w:after="0"/>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организацию </w:t>
      </w:r>
      <w:r w:rsidRPr="00CF1A6D">
        <w:rPr>
          <w:rFonts w:ascii="Times New Roman" w:hAnsi="Times New Roman"/>
          <w:sz w:val="24"/>
          <w:szCs w:val="24"/>
          <w:lang w:val="ru-RU"/>
        </w:rPr>
        <w:t>наставничества</w:t>
      </w:r>
      <w:r w:rsidRPr="00CF1A6D">
        <w:rPr>
          <w:rFonts w:ascii="Times New Roman" w:eastAsia="SchoolBookSanPin" w:hAnsi="Times New Roman"/>
          <w:sz w:val="24"/>
          <w:szCs w:val="24"/>
          <w:lang w:val="ru-RU"/>
        </w:rPr>
        <w:t xml:space="preserve"> </w:t>
      </w:r>
      <w:proofErr w:type="gramStart"/>
      <w:r w:rsidRPr="00CF1A6D">
        <w:rPr>
          <w:rFonts w:ascii="Times New Roman" w:eastAsia="SchoolBookSanPin" w:hAnsi="Times New Roman"/>
          <w:sz w:val="24"/>
          <w:szCs w:val="24"/>
          <w:lang w:val="ru-RU"/>
        </w:rPr>
        <w:t>мотивированных</w:t>
      </w:r>
      <w:proofErr w:type="gramEnd"/>
      <w:r w:rsidRPr="00CF1A6D">
        <w:rPr>
          <w:rFonts w:ascii="Times New Roman" w:eastAsia="SchoolBookSanPin" w:hAnsi="Times New Roman"/>
          <w:sz w:val="24"/>
          <w:szCs w:val="24"/>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2.2.3</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Внеурочная деятельность».</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познавательной, научной, исследовательской, просветительской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экологической, природоохранной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в области искусств, художественного творчества разных видов и жанров;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туристско-краеведческой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курсы, занятия оздоровительной и спортивной направленности.</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2.2.4</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Классное руководство».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планирование и проведение классных часов целевой воспитательной тематической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CF1A6D">
        <w:rPr>
          <w:rFonts w:ascii="Times New Roman" w:eastAsia="SchoolBookSanPin" w:hAnsi="Times New Roman"/>
          <w:sz w:val="24"/>
          <w:szCs w:val="24"/>
          <w:lang w:val="ru-RU"/>
        </w:rPr>
        <w:t>обучающимся</w:t>
      </w:r>
      <w:proofErr w:type="gramEnd"/>
      <w:r w:rsidRPr="00CF1A6D">
        <w:rPr>
          <w:rFonts w:ascii="Times New Roman" w:eastAsia="SchoolBookSanPin" w:hAnsi="Times New Roman"/>
          <w:sz w:val="24"/>
          <w:szCs w:val="24"/>
          <w:lang w:val="ru-RU"/>
        </w:rPr>
        <w:t xml:space="preserve"> в их подготовке, проведении и анализе;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сплочение коллектива класса через игры и тренинги на </w:t>
      </w:r>
      <w:proofErr w:type="spellStart"/>
      <w:r w:rsidRPr="00CF1A6D">
        <w:rPr>
          <w:rFonts w:ascii="Times New Roman" w:eastAsia="SchoolBookSanPin" w:hAnsi="Times New Roman"/>
          <w:sz w:val="24"/>
          <w:szCs w:val="24"/>
          <w:lang w:val="ru-RU"/>
        </w:rPr>
        <w:t>командообразование</w:t>
      </w:r>
      <w:proofErr w:type="spellEnd"/>
      <w:r w:rsidRPr="00CF1A6D">
        <w:rPr>
          <w:rFonts w:ascii="Times New Roman" w:eastAsia="SchoolBookSanPin" w:hAnsi="Times New Roman"/>
          <w:sz w:val="24"/>
          <w:szCs w:val="24"/>
          <w:lang w:val="ru-RU"/>
        </w:rPr>
        <w:t xml:space="preserve">, </w:t>
      </w:r>
      <w:proofErr w:type="spellStart"/>
      <w:r w:rsidRPr="00CF1A6D">
        <w:rPr>
          <w:rFonts w:ascii="Times New Roman" w:eastAsia="SchoolBookSanPin" w:hAnsi="Times New Roman"/>
          <w:sz w:val="24"/>
          <w:szCs w:val="24"/>
          <w:lang w:val="ru-RU"/>
        </w:rPr>
        <w:t>внеучебные</w:t>
      </w:r>
      <w:proofErr w:type="spellEnd"/>
      <w:r w:rsidRPr="00CF1A6D">
        <w:rPr>
          <w:rFonts w:ascii="Times New Roman" w:eastAsia="SchoolBookSanPin" w:hAnsi="Times New Roman"/>
          <w:sz w:val="24"/>
          <w:szCs w:val="24"/>
          <w:lang w:val="ru-RU"/>
        </w:rPr>
        <w:t xml:space="preserve"> и внешкольные мероприятия, походы, экскурсии, празднования дней рождения обучающихся, классные вечера;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выработку совместно с </w:t>
      </w:r>
      <w:proofErr w:type="gramStart"/>
      <w:r w:rsidRPr="00CF1A6D">
        <w:rPr>
          <w:rFonts w:ascii="Times New Roman" w:eastAsia="SchoolBookSanPin" w:hAnsi="Times New Roman"/>
          <w:sz w:val="24"/>
          <w:szCs w:val="24"/>
          <w:lang w:val="ru-RU"/>
        </w:rPr>
        <w:t>обучающимися</w:t>
      </w:r>
      <w:proofErr w:type="gramEnd"/>
      <w:r w:rsidRPr="00CF1A6D">
        <w:rPr>
          <w:rFonts w:ascii="Times New Roman" w:eastAsia="SchoolBookSanPin" w:hAnsi="Times New Roman"/>
          <w:sz w:val="24"/>
          <w:szCs w:val="24"/>
          <w:lang w:val="ru-RU"/>
        </w:rPr>
        <w:t xml:space="preserve"> правил поведения класса, участие в выработке таких правил поведения в 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индивидуальную работу с </w:t>
      </w:r>
      <w:proofErr w:type="gramStart"/>
      <w:r w:rsidRPr="00CF1A6D">
        <w:rPr>
          <w:rFonts w:ascii="Times New Roman" w:eastAsia="SchoolBookSanPin" w:hAnsi="Times New Roman"/>
          <w:sz w:val="24"/>
          <w:szCs w:val="24"/>
          <w:lang w:val="ru-RU"/>
        </w:rPr>
        <w:t>обучающимися</w:t>
      </w:r>
      <w:proofErr w:type="gramEnd"/>
      <w:r w:rsidRPr="00CF1A6D">
        <w:rPr>
          <w:rFonts w:ascii="Times New Roman" w:eastAsia="SchoolBookSanPin" w:hAnsi="Times New Roman"/>
          <w:sz w:val="24"/>
          <w:szCs w:val="24"/>
          <w:lang w:val="ru-RU"/>
        </w:rPr>
        <w:t xml:space="preserve"> класса по ведению личных портфолио, в которых они фиксируют свои учебные, творческие, спортивные, личностные достижения;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CF1A6D">
        <w:rPr>
          <w:rFonts w:ascii="Times New Roman" w:eastAsia="SchoolBookSanPin" w:hAnsi="Times New Roman"/>
          <w:sz w:val="24"/>
          <w:szCs w:val="24"/>
          <w:lang w:val="ru-RU"/>
        </w:rPr>
        <w:t>внеучебной</w:t>
      </w:r>
      <w:proofErr w:type="spellEnd"/>
      <w:r w:rsidRPr="00CF1A6D">
        <w:rPr>
          <w:rFonts w:ascii="Times New Roman" w:eastAsia="SchoolBookSanPin" w:hAnsi="Times New Roman"/>
          <w:sz w:val="24"/>
          <w:szCs w:val="24"/>
          <w:lang w:val="ru-RU"/>
        </w:rPr>
        <w:t xml:space="preserve"> обстановке, участвовать в родительских собраниях класса;</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проведение в классе праздников, конкурсов, соревнований и других мероприятий.</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2.2.5</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Основные школьные дела».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 xml:space="preserve">участие во всероссийских акциях, посвящённых значимым событиям в России, мире;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b/>
          <w:sz w:val="24"/>
          <w:szCs w:val="24"/>
          <w:lang w:val="ru-RU"/>
        </w:rPr>
        <w:t>2.2.6</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Внешкольные мероприятия</w:t>
      </w:r>
      <w:r w:rsidR="002945C8" w:rsidRPr="00CF1A6D">
        <w:rPr>
          <w:rFonts w:ascii="Times New Roman" w:eastAsia="SchoolBookSanPin" w:hAnsi="Times New Roman"/>
          <w:bCs/>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общие внешкольные мероприятия, в том числе организуемые совместно с социальными партнёрами 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2.2.7</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Организация предметно-пространственной среды».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организация и проведение церемоний поднятия (спуска) государственного флага Российской Федерации;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945C8" w:rsidRPr="00CF1A6D" w:rsidRDefault="002945C8" w:rsidP="002945C8">
      <w:pPr>
        <w:widowControl/>
        <w:tabs>
          <w:tab w:val="left" w:pos="1800"/>
        </w:tabs>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разработка и популяризация символики образовательной организации (эмблема, флаг, логотип, элементы костюма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и другое), используемой как повседневно, так и в торжественные моменты;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поддержание </w:t>
      </w:r>
      <w:proofErr w:type="gramStart"/>
      <w:r w:rsidRPr="00CF1A6D">
        <w:rPr>
          <w:rFonts w:ascii="Times New Roman" w:eastAsia="SchoolBookSanPin" w:hAnsi="Times New Roman"/>
          <w:sz w:val="24"/>
          <w:szCs w:val="24"/>
          <w:lang w:val="ru-RU"/>
        </w:rPr>
        <w:t>эстетического вида</w:t>
      </w:r>
      <w:proofErr w:type="gramEnd"/>
      <w:r w:rsidRPr="00CF1A6D">
        <w:rPr>
          <w:rFonts w:ascii="Times New Roman" w:eastAsia="SchoolBookSanPin" w:hAnsi="Times New Roman"/>
          <w:sz w:val="24"/>
          <w:szCs w:val="24"/>
          <w:lang w:val="ru-RU"/>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разработка, оформление, поддержание и использование игровых пространств, спортивных и игровых площадок, зон активного и тихого отдыха;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разработку и оформление простран</w:t>
      </w:r>
      <w:proofErr w:type="gramStart"/>
      <w:r w:rsidRPr="00CF1A6D">
        <w:rPr>
          <w:rFonts w:ascii="Times New Roman" w:eastAsia="SchoolBookSanPin" w:hAnsi="Times New Roman"/>
          <w:sz w:val="24"/>
          <w:szCs w:val="24"/>
          <w:lang w:val="ru-RU"/>
        </w:rPr>
        <w:t>ств пр</w:t>
      </w:r>
      <w:proofErr w:type="gramEnd"/>
      <w:r w:rsidRPr="00CF1A6D">
        <w:rPr>
          <w:rFonts w:ascii="Times New Roman" w:eastAsia="SchoolBookSanPin" w:hAnsi="Times New Roman"/>
          <w:sz w:val="24"/>
          <w:szCs w:val="24"/>
          <w:lang w:val="ru-RU"/>
        </w:rPr>
        <w:t>оведения значимых событий, праздников, церемоний, торжественных линеек, творческих вечеров (событийный дизайн);</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Предметно-пространственная среда строится как максимально доступная для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с особыми образовательными потребностями.</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2.2.8</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Взаимодействие с родителями (законными представителями)».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Реализация воспитательного потенциала взаимодействия с родителями (законными представителями)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родительские дни, в которые родители (законные представители) могут посещать уроки и внеурочные занятия;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w:t>
      </w:r>
      <w:proofErr w:type="gramStart"/>
      <w:r w:rsidRPr="00CF1A6D">
        <w:rPr>
          <w:rFonts w:ascii="Times New Roman" w:eastAsia="SchoolBookSanPin" w:hAnsi="Times New Roman"/>
          <w:sz w:val="24"/>
          <w:szCs w:val="24"/>
          <w:lang w:val="ru-RU"/>
        </w:rPr>
        <w:t xml:space="preserve">представителям) </w:t>
      </w:r>
      <w:proofErr w:type="gramEnd"/>
      <w:r w:rsidRPr="00CF1A6D">
        <w:rPr>
          <w:rFonts w:ascii="Times New Roman" w:eastAsia="SchoolBookSanPin" w:hAnsi="Times New Roman"/>
          <w:sz w:val="24"/>
          <w:szCs w:val="24"/>
          <w:lang w:val="ru-RU"/>
        </w:rPr>
        <w:t>вопросы, согласуется совместная деятельность;</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привлечение родителей (законных представителей) к подготовке и проведению классных и общешкольных мероприятий;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2.2.9</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Самоуправление».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организацию и деятельность органов ученического самоуправления (совет обучающихся или других), избранных </w:t>
      </w:r>
      <w:proofErr w:type="gramStart"/>
      <w:r w:rsidRPr="00CF1A6D">
        <w:rPr>
          <w:rFonts w:ascii="Times New Roman" w:eastAsia="SchoolBookSanPin" w:hAnsi="Times New Roman"/>
          <w:sz w:val="24"/>
          <w:szCs w:val="24"/>
          <w:lang w:val="ru-RU"/>
        </w:rPr>
        <w:t>обучающимися</w:t>
      </w:r>
      <w:proofErr w:type="gramEnd"/>
      <w:r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представление органами ученического самоуправления интересов обучающихся в процессе управления образовательной организацией;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защиту органами ученического самоуправления законных интересов и прав обучающихся;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w:t>
      </w:r>
      <w:r w:rsidRPr="00CF1A6D">
        <w:rPr>
          <w:rFonts w:ascii="Times New Roman" w:eastAsia="SchoolBookSanPin" w:hAnsi="Times New Roman"/>
          <w:sz w:val="24"/>
          <w:szCs w:val="24"/>
          <w:lang w:val="ru-RU"/>
        </w:rPr>
        <w:lastRenderedPageBreak/>
        <w:t>воспитательной работы, в анализе воспитательной деятельности в образовательной организации.</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2.2.10</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Профилактика и безопасность».</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hAnsi="Times New Roman"/>
          <w:sz w:val="24"/>
          <w:szCs w:val="24"/>
          <w:lang w:val="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CF1A6D">
        <w:rPr>
          <w:rFonts w:ascii="Times New Roman" w:eastAsia="SchoolBookSanPin" w:hAnsi="Times New Roman"/>
          <w:sz w:val="24"/>
          <w:szCs w:val="24"/>
          <w:lang w:val="ru-RU"/>
        </w:rPr>
        <w:t>конфликтологов</w:t>
      </w:r>
      <w:proofErr w:type="spellEnd"/>
      <w:r w:rsidRPr="00CF1A6D">
        <w:rPr>
          <w:rFonts w:ascii="Times New Roman" w:eastAsia="SchoolBookSanPin" w:hAnsi="Times New Roman"/>
          <w:sz w:val="24"/>
          <w:szCs w:val="24"/>
          <w:lang w:val="ru-RU"/>
        </w:rPr>
        <w:t>, коррекционных педагогов, работников социальных служб, правоохранительных органов, опеки и других);</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разработку и реализацию профилактических программ, направленных на работу как с </w:t>
      </w:r>
      <w:proofErr w:type="spellStart"/>
      <w:proofErr w:type="gramStart"/>
      <w:r w:rsidRPr="00CF1A6D">
        <w:rPr>
          <w:rFonts w:ascii="Times New Roman" w:eastAsia="SchoolBookSanPin" w:hAnsi="Times New Roman"/>
          <w:sz w:val="24"/>
          <w:szCs w:val="24"/>
          <w:lang w:val="ru-RU"/>
        </w:rPr>
        <w:t>девиантными</w:t>
      </w:r>
      <w:proofErr w:type="spellEnd"/>
      <w:proofErr w:type="gramEnd"/>
      <w:r w:rsidRPr="00CF1A6D">
        <w:rPr>
          <w:rFonts w:ascii="Times New Roman" w:eastAsia="SchoolBookSanPin" w:hAnsi="Times New Roman"/>
          <w:sz w:val="24"/>
          <w:szCs w:val="24"/>
          <w:lang w:val="ru-RU"/>
        </w:rPr>
        <w:t xml:space="preserve"> обучающимися, так и с их окружением; организацию межведомственного взаимодействия;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CF1A6D">
        <w:rPr>
          <w:rFonts w:ascii="Times New Roman" w:eastAsia="SchoolBookSanPin" w:hAnsi="Times New Roman"/>
          <w:sz w:val="24"/>
          <w:szCs w:val="24"/>
          <w:lang w:val="ru-RU"/>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CF1A6D">
        <w:rPr>
          <w:rFonts w:ascii="Times New Roman" w:eastAsia="SchoolBookSanPin" w:hAnsi="Times New Roman"/>
          <w:sz w:val="24"/>
          <w:szCs w:val="24"/>
          <w:lang w:val="ru-RU"/>
        </w:rPr>
        <w:t>антиэкстремистской</w:t>
      </w:r>
      <w:proofErr w:type="spellEnd"/>
      <w:r w:rsidRPr="00CF1A6D">
        <w:rPr>
          <w:rFonts w:ascii="Times New Roman" w:eastAsia="SchoolBookSanPin" w:hAnsi="Times New Roman"/>
          <w:sz w:val="24"/>
          <w:szCs w:val="24"/>
          <w:lang w:val="ru-RU"/>
        </w:rPr>
        <w:t xml:space="preserve"> безопасности, гражданской обороне и другие);</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CF1A6D">
        <w:rPr>
          <w:rFonts w:ascii="Times New Roman" w:eastAsia="SchoolBookSanPin" w:hAnsi="Times New Roman"/>
          <w:sz w:val="24"/>
          <w:szCs w:val="24"/>
          <w:lang w:val="ru-RU"/>
        </w:rPr>
        <w:t>саморефлексии</w:t>
      </w:r>
      <w:proofErr w:type="spellEnd"/>
      <w:r w:rsidRPr="00CF1A6D">
        <w:rPr>
          <w:rFonts w:ascii="Times New Roman" w:eastAsia="SchoolBookSanPin" w:hAnsi="Times New Roman"/>
          <w:sz w:val="24"/>
          <w:szCs w:val="24"/>
          <w:lang w:val="ru-RU"/>
        </w:rPr>
        <w:t>, самоконтроля, устойчивости к негативным воздействиям, групповому давлению;</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 xml:space="preserve">профилактику правонарушений, девиаций посредством организации деятельности, альтернативной </w:t>
      </w:r>
      <w:proofErr w:type="spellStart"/>
      <w:r w:rsidRPr="00CF1A6D">
        <w:rPr>
          <w:rFonts w:ascii="Times New Roman" w:eastAsia="SchoolBookSanPin" w:hAnsi="Times New Roman"/>
          <w:sz w:val="24"/>
          <w:szCs w:val="24"/>
          <w:lang w:val="ru-RU"/>
        </w:rPr>
        <w:t>девиантному</w:t>
      </w:r>
      <w:proofErr w:type="spellEnd"/>
      <w:r w:rsidRPr="00CF1A6D">
        <w:rPr>
          <w:rFonts w:ascii="Times New Roman" w:eastAsia="SchoolBookSanPin" w:hAnsi="Times New Roman"/>
          <w:sz w:val="24"/>
          <w:szCs w:val="24"/>
          <w:lang w:val="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2.2.11</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Социальное партнёрство».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w:t>
      </w:r>
      <w:r w:rsidRPr="00CF1A6D">
        <w:rPr>
          <w:rFonts w:ascii="Times New Roman" w:eastAsia="SchoolBookSanPin" w:hAnsi="Times New Roman"/>
          <w:sz w:val="24"/>
          <w:szCs w:val="24"/>
          <w:lang w:val="ru-RU"/>
        </w:rPr>
        <w:lastRenderedPageBreak/>
        <w:t>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945C8" w:rsidRPr="00CF1A6D" w:rsidRDefault="00FD4B5C" w:rsidP="002945C8">
      <w:pPr>
        <w:widowControl/>
        <w:spacing w:after="0" w:line="240" w:lineRule="auto"/>
        <w:ind w:firstLine="709"/>
        <w:contextualSpacing/>
        <w:jc w:val="both"/>
        <w:rPr>
          <w:rFonts w:ascii="Times New Roman" w:eastAsia="SchoolBookSanPin" w:hAnsi="Times New Roman"/>
          <w:b/>
          <w:sz w:val="24"/>
          <w:szCs w:val="24"/>
          <w:lang w:val="ru-RU"/>
        </w:rPr>
      </w:pPr>
      <w:r w:rsidRPr="00CF1A6D">
        <w:rPr>
          <w:rFonts w:ascii="Times New Roman" w:eastAsia="SchoolBookSanPin" w:hAnsi="Times New Roman"/>
          <w:b/>
          <w:sz w:val="24"/>
          <w:szCs w:val="24"/>
          <w:lang w:val="ru-RU"/>
        </w:rPr>
        <w:t>2.2.12</w:t>
      </w:r>
      <w:r w:rsidR="002945C8" w:rsidRPr="00CF1A6D">
        <w:rPr>
          <w:rFonts w:ascii="Times New Roman" w:eastAsia="SchoolBookSanPin" w:hAnsi="Times New Roman"/>
          <w:b/>
          <w:sz w:val="24"/>
          <w:szCs w:val="24"/>
          <w:lang w:val="ru-RU"/>
        </w:rPr>
        <w:t>. Модуль «</w:t>
      </w:r>
      <w:r w:rsidR="002945C8" w:rsidRPr="00CF1A6D">
        <w:rPr>
          <w:rFonts w:ascii="Times New Roman" w:eastAsia="SchoolBookSanPin" w:hAnsi="Times New Roman"/>
          <w:b/>
          <w:bCs/>
          <w:sz w:val="24"/>
          <w:szCs w:val="24"/>
          <w:lang w:val="ru-RU"/>
        </w:rPr>
        <w:t>Профориентация».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Реализация воспитательного потенциала </w:t>
      </w:r>
      <w:proofErr w:type="spellStart"/>
      <w:r w:rsidRPr="00CF1A6D">
        <w:rPr>
          <w:rFonts w:ascii="Times New Roman" w:eastAsia="SchoolBookSanPin" w:hAnsi="Times New Roman"/>
          <w:sz w:val="24"/>
          <w:szCs w:val="24"/>
          <w:lang w:val="ru-RU"/>
        </w:rPr>
        <w:t>профориентационной</w:t>
      </w:r>
      <w:proofErr w:type="spellEnd"/>
      <w:r w:rsidRPr="00CF1A6D">
        <w:rPr>
          <w:rFonts w:ascii="Times New Roman" w:eastAsia="SchoolBookSanPin" w:hAnsi="Times New Roman"/>
          <w:sz w:val="24"/>
          <w:szCs w:val="24"/>
          <w:lang w:val="ru-RU"/>
        </w:rPr>
        <w:t xml:space="preserve">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проведение циклов </w:t>
      </w:r>
      <w:proofErr w:type="spellStart"/>
      <w:r w:rsidRPr="00CF1A6D">
        <w:rPr>
          <w:rFonts w:ascii="Times New Roman" w:eastAsia="SchoolBookSanPin" w:hAnsi="Times New Roman"/>
          <w:sz w:val="24"/>
          <w:szCs w:val="24"/>
          <w:lang w:val="ru-RU"/>
        </w:rPr>
        <w:t>профориентационных</w:t>
      </w:r>
      <w:proofErr w:type="spellEnd"/>
      <w:r w:rsidRPr="00CF1A6D">
        <w:rPr>
          <w:rFonts w:ascii="Times New Roman" w:eastAsia="SchoolBookSanPin" w:hAnsi="Times New Roman"/>
          <w:sz w:val="24"/>
          <w:szCs w:val="24"/>
          <w:lang w:val="ru-RU"/>
        </w:rPr>
        <w:t xml:space="preserve"> часов, направленных на подготовку обучающегося к осознанному планированию и реализации своего профессионального будущего;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spellStart"/>
      <w:r w:rsidRPr="00CF1A6D">
        <w:rPr>
          <w:rFonts w:ascii="Times New Roman" w:eastAsia="SchoolBookSanPin" w:hAnsi="Times New Roman"/>
          <w:sz w:val="24"/>
          <w:szCs w:val="24"/>
          <w:lang w:val="ru-RU"/>
        </w:rPr>
        <w:t>профориентационные</w:t>
      </w:r>
      <w:proofErr w:type="spellEnd"/>
      <w:r w:rsidRPr="00CF1A6D">
        <w:rPr>
          <w:rFonts w:ascii="Times New Roman" w:eastAsia="SchoolBookSanPin" w:hAnsi="Times New Roman"/>
          <w:sz w:val="24"/>
          <w:szCs w:val="24"/>
          <w:lang w:val="ru-RU"/>
        </w:rPr>
        <w:t xml:space="preserve"> игры (игры-симуляции, деловые игры, </w:t>
      </w:r>
      <w:proofErr w:type="spellStart"/>
      <w:r w:rsidRPr="00CF1A6D">
        <w:rPr>
          <w:rFonts w:ascii="Times New Roman" w:eastAsia="SchoolBookSanPin" w:hAnsi="Times New Roman"/>
          <w:sz w:val="24"/>
          <w:szCs w:val="24"/>
          <w:lang w:val="ru-RU"/>
        </w:rPr>
        <w:t>квесты</w:t>
      </w:r>
      <w:proofErr w:type="spellEnd"/>
      <w:r w:rsidRPr="00CF1A6D">
        <w:rPr>
          <w:rFonts w:ascii="Times New Roman" w:eastAsia="SchoolBookSanPin" w:hAnsi="Times New Roman"/>
          <w:sz w:val="24"/>
          <w:szCs w:val="24"/>
          <w:lang w:val="ru-RU"/>
        </w:rPr>
        <w:t>, кейсы), расширяющие знания о профессиях, способах выбора профессий, особенностях, условиях разной профессиональной деятельности;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экскурсии на предприятия, в организации, дающие начальные представления о существующих профессиях и условиях работы;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посещение </w:t>
      </w:r>
      <w:proofErr w:type="spellStart"/>
      <w:r w:rsidRPr="00CF1A6D">
        <w:rPr>
          <w:rFonts w:ascii="Times New Roman" w:eastAsia="SchoolBookSanPin" w:hAnsi="Times New Roman"/>
          <w:sz w:val="24"/>
          <w:szCs w:val="24"/>
          <w:lang w:val="ru-RU"/>
        </w:rPr>
        <w:t>профориентационных</w:t>
      </w:r>
      <w:proofErr w:type="spellEnd"/>
      <w:r w:rsidRPr="00CF1A6D">
        <w:rPr>
          <w:rFonts w:ascii="Times New Roman" w:eastAsia="SchoolBookSanPin" w:hAnsi="Times New Roman"/>
          <w:sz w:val="24"/>
          <w:szCs w:val="24"/>
          <w:lang w:val="ru-RU"/>
        </w:rPr>
        <w:t xml:space="preserve"> выставок, ярмарок профессий, тематических </w:t>
      </w:r>
      <w:proofErr w:type="spellStart"/>
      <w:r w:rsidRPr="00CF1A6D">
        <w:rPr>
          <w:rFonts w:ascii="Times New Roman" w:eastAsia="SchoolBookSanPin" w:hAnsi="Times New Roman"/>
          <w:sz w:val="24"/>
          <w:szCs w:val="24"/>
          <w:lang w:val="ru-RU"/>
        </w:rPr>
        <w:t>профориентационных</w:t>
      </w:r>
      <w:proofErr w:type="spellEnd"/>
      <w:r w:rsidRPr="00CF1A6D">
        <w:rPr>
          <w:rFonts w:ascii="Times New Roman" w:eastAsia="SchoolBookSanPin" w:hAnsi="Times New Roman"/>
          <w:sz w:val="24"/>
          <w:szCs w:val="24"/>
          <w:lang w:val="ru-RU"/>
        </w:rPr>
        <w:t xml:space="preserve"> парков, лагерей, дней открытых дверей в организациях профессионального, высшего образования;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организацию на базе детского лагеря при образовательной организации </w:t>
      </w:r>
      <w:proofErr w:type="spellStart"/>
      <w:r w:rsidRPr="00CF1A6D">
        <w:rPr>
          <w:rFonts w:ascii="Times New Roman" w:eastAsia="SchoolBookSanPin" w:hAnsi="Times New Roman"/>
          <w:sz w:val="24"/>
          <w:szCs w:val="24"/>
          <w:lang w:val="ru-RU"/>
        </w:rPr>
        <w:t>профориентационных</w:t>
      </w:r>
      <w:proofErr w:type="spellEnd"/>
      <w:r w:rsidRPr="00CF1A6D">
        <w:rPr>
          <w:rFonts w:ascii="Times New Roman" w:eastAsia="SchoolBookSanPin" w:hAnsi="Times New Roman"/>
          <w:sz w:val="24"/>
          <w:szCs w:val="24"/>
          <w:lang w:val="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совместное с педагогами изучение обучающимися </w:t>
      </w:r>
      <w:proofErr w:type="spellStart"/>
      <w:r w:rsidRPr="00CF1A6D">
        <w:rPr>
          <w:rFonts w:ascii="Times New Roman" w:eastAsia="SchoolBookSanPin" w:hAnsi="Times New Roman"/>
          <w:sz w:val="24"/>
          <w:szCs w:val="24"/>
          <w:lang w:val="ru-RU"/>
        </w:rPr>
        <w:t>интернет-ресурсов</w:t>
      </w:r>
      <w:proofErr w:type="spellEnd"/>
      <w:r w:rsidRPr="00CF1A6D">
        <w:rPr>
          <w:rFonts w:ascii="Times New Roman" w:eastAsia="SchoolBookSanPin" w:hAnsi="Times New Roman"/>
          <w:sz w:val="24"/>
          <w:szCs w:val="24"/>
          <w:lang w:val="ru-RU"/>
        </w:rPr>
        <w:t xml:space="preserve">, посвящённых выбору профессий, прохождение </w:t>
      </w:r>
      <w:proofErr w:type="spellStart"/>
      <w:r w:rsidRPr="00CF1A6D">
        <w:rPr>
          <w:rFonts w:ascii="Times New Roman" w:eastAsia="SchoolBookSanPin" w:hAnsi="Times New Roman"/>
          <w:sz w:val="24"/>
          <w:szCs w:val="24"/>
          <w:lang w:val="ru-RU"/>
        </w:rPr>
        <w:t>профориентационного</w:t>
      </w:r>
      <w:proofErr w:type="spellEnd"/>
      <w:r w:rsidRPr="00CF1A6D">
        <w:rPr>
          <w:rFonts w:ascii="Times New Roman" w:eastAsia="SchoolBookSanPin" w:hAnsi="Times New Roman"/>
          <w:sz w:val="24"/>
          <w:szCs w:val="24"/>
          <w:lang w:val="ru-RU"/>
        </w:rPr>
        <w:t xml:space="preserve"> онлайн-тестирования, онлайн-курсов по интересующим профессиям и направлениям профессионального образования;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участие в работе всероссийских </w:t>
      </w:r>
      <w:proofErr w:type="spellStart"/>
      <w:r w:rsidRPr="00CF1A6D">
        <w:rPr>
          <w:rFonts w:ascii="Times New Roman" w:eastAsia="SchoolBookSanPin" w:hAnsi="Times New Roman"/>
          <w:sz w:val="24"/>
          <w:szCs w:val="24"/>
          <w:lang w:val="ru-RU"/>
        </w:rPr>
        <w:t>профориентационных</w:t>
      </w:r>
      <w:proofErr w:type="spellEnd"/>
      <w:r w:rsidRPr="00CF1A6D">
        <w:rPr>
          <w:rFonts w:ascii="Times New Roman" w:eastAsia="SchoolBookSanPin" w:hAnsi="Times New Roman"/>
          <w:sz w:val="24"/>
          <w:szCs w:val="24"/>
          <w:lang w:val="ru-RU"/>
        </w:rPr>
        <w:t xml:space="preserve"> проектов;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945C8" w:rsidRPr="00CF1A6D" w:rsidRDefault="002945C8" w:rsidP="002945C8">
      <w:pPr>
        <w:widowControl/>
        <w:spacing w:after="0" w:line="240" w:lineRule="auto"/>
        <w:ind w:firstLine="709"/>
        <w:contextualSpacing/>
        <w:jc w:val="both"/>
        <w:rPr>
          <w:sz w:val="24"/>
          <w:szCs w:val="24"/>
          <w:lang w:val="ru-RU"/>
        </w:rPr>
      </w:pPr>
      <w:r w:rsidRPr="00CF1A6D">
        <w:rPr>
          <w:rFonts w:ascii="Times New Roman" w:eastAsia="SchoolBookSanPin" w:hAnsi="Times New Roman"/>
          <w:sz w:val="24"/>
          <w:szCs w:val="24"/>
          <w:lang w:val="ru-RU"/>
        </w:rPr>
        <w:t xml:space="preserve">освоение </w:t>
      </w:r>
      <w:proofErr w:type="gramStart"/>
      <w:r w:rsidRPr="00CF1A6D">
        <w:rPr>
          <w:rFonts w:ascii="Times New Roman" w:eastAsia="SchoolBookSanPin" w:hAnsi="Times New Roman"/>
          <w:sz w:val="24"/>
          <w:szCs w:val="24"/>
          <w:lang w:val="ru-RU"/>
        </w:rPr>
        <w:t>обучающимися</w:t>
      </w:r>
      <w:proofErr w:type="gramEnd"/>
      <w:r w:rsidRPr="00CF1A6D">
        <w:rPr>
          <w:rFonts w:ascii="Times New Roman" w:eastAsia="SchoolBookSanPin" w:hAnsi="Times New Roman"/>
          <w:sz w:val="24"/>
          <w:szCs w:val="24"/>
          <w:lang w:val="ru-RU"/>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CF1A6D">
        <w:rPr>
          <w:sz w:val="24"/>
          <w:szCs w:val="24"/>
          <w:lang w:val="ru-RU"/>
        </w:rPr>
        <w:t xml:space="preserve">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Управление качеством воспитательной деятельности в МОУ Воскресенская ООШ связывается, прежде всего, с качеством ее нормативно-правового обеспечения.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Нормативные документы и локальные акты школы</w:t>
      </w:r>
      <w:proofErr w:type="gramStart"/>
      <w:r w:rsidRPr="00CF1A6D">
        <w:rPr>
          <w:rFonts w:ascii="Times New Roman" w:eastAsia="SchoolBookSanPin" w:hAnsi="Times New Roman"/>
          <w:sz w:val="24"/>
          <w:szCs w:val="24"/>
          <w:lang w:val="ru-RU"/>
        </w:rPr>
        <w:t xml:space="preserve"> :</w:t>
      </w:r>
      <w:proofErr w:type="gramEnd"/>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Программа по профориентации</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Положение о классном руководстве</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Положение о методическом объединении классных руководителей</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Положение о порядке посещения мероприятий, не предусмотренных учебным планом</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Положение о Совете </w:t>
      </w:r>
      <w:proofErr w:type="gramStart"/>
      <w:r w:rsidRPr="00CF1A6D">
        <w:rPr>
          <w:rFonts w:ascii="Times New Roman" w:eastAsia="SchoolBookSanPin" w:hAnsi="Times New Roman"/>
          <w:sz w:val="24"/>
          <w:szCs w:val="24"/>
          <w:lang w:val="ru-RU"/>
        </w:rPr>
        <w:t>обучающихся</w:t>
      </w:r>
      <w:proofErr w:type="gramEnd"/>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Положение о школьном психолого-медико-педагогическом консилиуме</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Положение о Совете школы</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Положение о постановке на </w:t>
      </w:r>
      <w:proofErr w:type="spellStart"/>
      <w:r w:rsidRPr="00CF1A6D">
        <w:rPr>
          <w:rFonts w:ascii="Times New Roman" w:eastAsia="SchoolBookSanPin" w:hAnsi="Times New Roman"/>
          <w:sz w:val="24"/>
          <w:szCs w:val="24"/>
          <w:lang w:val="ru-RU"/>
        </w:rPr>
        <w:t>внутришкольный</w:t>
      </w:r>
      <w:proofErr w:type="spellEnd"/>
      <w:r w:rsidRPr="00CF1A6D">
        <w:rPr>
          <w:rFonts w:ascii="Times New Roman" w:eastAsia="SchoolBookSanPin" w:hAnsi="Times New Roman"/>
          <w:sz w:val="24"/>
          <w:szCs w:val="24"/>
          <w:lang w:val="ru-RU"/>
        </w:rPr>
        <w:t xml:space="preserve"> контроль</w:t>
      </w:r>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Положение о внешнем виде </w:t>
      </w:r>
      <w:proofErr w:type="gramStart"/>
      <w:r w:rsidRPr="00CF1A6D">
        <w:rPr>
          <w:rFonts w:ascii="Times New Roman" w:eastAsia="SchoolBookSanPin" w:hAnsi="Times New Roman"/>
          <w:sz w:val="24"/>
          <w:szCs w:val="24"/>
          <w:lang w:val="ru-RU"/>
        </w:rPr>
        <w:t>обучающихся</w:t>
      </w:r>
      <w:proofErr w:type="gramEnd"/>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Положение о внеурочной деятельности </w:t>
      </w:r>
      <w:proofErr w:type="gramStart"/>
      <w:r w:rsidRPr="00CF1A6D">
        <w:rPr>
          <w:rFonts w:ascii="Times New Roman" w:eastAsia="SchoolBookSanPin" w:hAnsi="Times New Roman"/>
          <w:sz w:val="24"/>
          <w:szCs w:val="24"/>
          <w:lang w:val="ru-RU"/>
        </w:rPr>
        <w:t>обучающих</w:t>
      </w:r>
      <w:proofErr w:type="gramEnd"/>
    </w:p>
    <w:p w:rsidR="002945C8" w:rsidRPr="00CF1A6D" w:rsidRDefault="002945C8" w:rsidP="00CF1A6D">
      <w:pPr>
        <w:pStyle w:val="a5"/>
        <w:widowControl/>
        <w:numPr>
          <w:ilvl w:val="0"/>
          <w:numId w:val="2"/>
        </w:numPr>
        <w:spacing w:after="0" w:line="240" w:lineRule="auto"/>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Положение о школьном спортивном клубе «Полет»</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В МОУ </w:t>
      </w:r>
      <w:r w:rsidR="00CF1A6D">
        <w:rPr>
          <w:rFonts w:ascii="Times New Roman" w:eastAsia="SchoolBookSanPin" w:hAnsi="Times New Roman"/>
          <w:sz w:val="24"/>
          <w:szCs w:val="24"/>
          <w:lang w:val="ru-RU"/>
        </w:rPr>
        <w:t>Воскресенской</w:t>
      </w:r>
      <w:r w:rsidRPr="00CF1A6D">
        <w:rPr>
          <w:rFonts w:ascii="Times New Roman" w:eastAsia="SchoolBookSanPin" w:hAnsi="Times New Roman"/>
          <w:sz w:val="24"/>
          <w:szCs w:val="24"/>
          <w:lang w:val="ru-RU"/>
        </w:rPr>
        <w:t xml:space="preserve"> ООШ применяются следующие формы поощрения: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похвальный лист «За отличные успехи в учении»;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награждение грамотами шко</w:t>
      </w:r>
      <w:r w:rsidR="00CF1A6D">
        <w:rPr>
          <w:rFonts w:ascii="Times New Roman" w:eastAsia="SchoolBookSanPin" w:hAnsi="Times New Roman"/>
          <w:sz w:val="24"/>
          <w:szCs w:val="24"/>
          <w:lang w:val="ru-RU"/>
        </w:rPr>
        <w:t>лы за активное участие в жизни ш</w:t>
      </w:r>
      <w:r w:rsidRPr="00CF1A6D">
        <w:rPr>
          <w:rFonts w:ascii="Times New Roman" w:eastAsia="SchoolBookSanPin" w:hAnsi="Times New Roman"/>
          <w:sz w:val="24"/>
          <w:szCs w:val="24"/>
          <w:lang w:val="ru-RU"/>
        </w:rPr>
        <w:t>колы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публикация поста в группе школы.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OfficinaSansBoldITC" w:hAnsi="Times New Roman"/>
          <w:b/>
          <w:sz w:val="24"/>
          <w:szCs w:val="24"/>
          <w:lang w:val="ru-RU"/>
        </w:rPr>
        <w:t>2.2.13</w:t>
      </w:r>
      <w:r w:rsidR="002945C8" w:rsidRPr="00CF1A6D">
        <w:rPr>
          <w:rFonts w:ascii="Times New Roman" w:eastAsia="OfficinaSansBoldITC" w:hAnsi="Times New Roman"/>
          <w:b/>
          <w:sz w:val="24"/>
          <w:szCs w:val="24"/>
          <w:lang w:val="ru-RU"/>
        </w:rPr>
        <w:t>. </w:t>
      </w:r>
      <w:r w:rsidR="002945C8" w:rsidRPr="00CF1A6D">
        <w:rPr>
          <w:rFonts w:ascii="Times New Roman" w:eastAsia="SchoolBookSanPin" w:hAnsi="Times New Roman"/>
          <w:b/>
          <w:sz w:val="24"/>
          <w:szCs w:val="24"/>
          <w:lang w:val="ru-RU"/>
        </w:rPr>
        <w:t>Анализ воспитательного процесса</w:t>
      </w:r>
      <w:r w:rsidR="002945C8" w:rsidRPr="00CF1A6D">
        <w:rPr>
          <w:rFonts w:ascii="Times New Roman" w:eastAsia="SchoolBookSanPin" w:hAnsi="Times New Roman"/>
          <w:sz w:val="24"/>
          <w:szCs w:val="24"/>
          <w:lang w:val="ru-RU"/>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Планирование анализа воспитательного процесса включается в календарный план </w:t>
      </w:r>
      <w:proofErr w:type="gramStart"/>
      <w:r w:rsidRPr="00CF1A6D">
        <w:rPr>
          <w:rFonts w:ascii="Times New Roman" w:eastAsia="SchoolBookSanPin" w:hAnsi="Times New Roman"/>
          <w:sz w:val="24"/>
          <w:szCs w:val="24"/>
          <w:lang w:val="ru-RU"/>
        </w:rPr>
        <w:t>воспитательной</w:t>
      </w:r>
      <w:proofErr w:type="gramEnd"/>
      <w:r w:rsidRPr="00CF1A6D">
        <w:rPr>
          <w:rFonts w:ascii="Times New Roman" w:eastAsia="SchoolBookSanPin" w:hAnsi="Times New Roman"/>
          <w:sz w:val="24"/>
          <w:szCs w:val="24"/>
          <w:lang w:val="ru-RU"/>
        </w:rPr>
        <w:t xml:space="preserve"> работы.</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2.2.13.1</w:t>
      </w:r>
      <w:r w:rsidR="002945C8" w:rsidRPr="00CF1A6D">
        <w:rPr>
          <w:rFonts w:ascii="Times New Roman" w:eastAsia="SchoolBookSanPin" w:hAnsi="Times New Roman"/>
          <w:sz w:val="24"/>
          <w:szCs w:val="24"/>
          <w:lang w:val="ru-RU"/>
        </w:rPr>
        <w:t xml:space="preserve">. Основные принципы самоанализа </w:t>
      </w:r>
      <w:proofErr w:type="gramStart"/>
      <w:r w:rsidR="002945C8" w:rsidRPr="00CF1A6D">
        <w:rPr>
          <w:rFonts w:ascii="Times New Roman" w:eastAsia="SchoolBookSanPin" w:hAnsi="Times New Roman"/>
          <w:sz w:val="24"/>
          <w:szCs w:val="24"/>
          <w:lang w:val="ru-RU"/>
        </w:rPr>
        <w:t>воспитательной</w:t>
      </w:r>
      <w:proofErr w:type="gramEnd"/>
      <w:r w:rsidR="002945C8" w:rsidRPr="00CF1A6D">
        <w:rPr>
          <w:rFonts w:ascii="Times New Roman" w:eastAsia="SchoolBookSanPin" w:hAnsi="Times New Roman"/>
          <w:sz w:val="24"/>
          <w:szCs w:val="24"/>
          <w:lang w:val="ru-RU"/>
        </w:rPr>
        <w:t xml:space="preserve"> работы: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взаимное уважение всех участников образовательных отношений;</w:t>
      </w:r>
    </w:p>
    <w:p w:rsidR="002945C8" w:rsidRPr="00CF1A6D" w:rsidRDefault="002945C8" w:rsidP="002945C8">
      <w:pPr>
        <w:widowControl/>
        <w:tabs>
          <w:tab w:val="left" w:pos="2200"/>
          <w:tab w:val="left" w:pos="3740"/>
          <w:tab w:val="left" w:pos="4820"/>
        </w:tabs>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приоритет анализа сущностных сторон воспитания ориентирует на </w:t>
      </w:r>
      <w:proofErr w:type="gramStart"/>
      <w:r w:rsidRPr="00CF1A6D">
        <w:rPr>
          <w:rFonts w:ascii="Times New Roman" w:eastAsia="SchoolBookSanPin" w:hAnsi="Times New Roman"/>
          <w:sz w:val="24"/>
          <w:szCs w:val="24"/>
          <w:lang w:val="ru-RU"/>
        </w:rPr>
        <w:t>изучение</w:t>
      </w:r>
      <w:proofErr w:type="gramEnd"/>
      <w:r w:rsidRPr="00CF1A6D">
        <w:rPr>
          <w:rFonts w:ascii="Times New Roman" w:eastAsia="SchoolBookSanPin" w:hAnsi="Times New Roman"/>
          <w:sz w:val="24"/>
          <w:szCs w:val="24"/>
          <w:lang w:val="ru-RU"/>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распределённая ответственность за результаты личностного развития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2.2.13.2</w:t>
      </w:r>
      <w:r w:rsidR="002945C8" w:rsidRPr="00CF1A6D">
        <w:rPr>
          <w:rFonts w:ascii="Times New Roman" w:eastAsia="SchoolBookSanPin" w:hAnsi="Times New Roman"/>
          <w:sz w:val="24"/>
          <w:szCs w:val="24"/>
          <w:lang w:val="ru-RU"/>
        </w:rPr>
        <w:t>.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lastRenderedPageBreak/>
        <w:t>2.2.13.3</w:t>
      </w:r>
      <w:r w:rsidR="002945C8" w:rsidRPr="00CF1A6D">
        <w:rPr>
          <w:rFonts w:ascii="Times New Roman" w:eastAsia="SchoolBookSanPin" w:hAnsi="Times New Roman"/>
          <w:sz w:val="24"/>
          <w:szCs w:val="24"/>
          <w:lang w:val="ru-RU"/>
        </w:rPr>
        <w:t xml:space="preserve">. Результаты воспитания, социализации и саморазвития </w:t>
      </w:r>
      <w:proofErr w:type="gramStart"/>
      <w:r w:rsidR="002945C8" w:rsidRPr="00CF1A6D">
        <w:rPr>
          <w:rFonts w:ascii="Times New Roman" w:eastAsia="SchoolBookSanPin" w:hAnsi="Times New Roman"/>
          <w:sz w:val="24"/>
          <w:szCs w:val="24"/>
          <w:lang w:val="ru-RU"/>
        </w:rPr>
        <w:t>обучающихся</w:t>
      </w:r>
      <w:proofErr w:type="gramEnd"/>
      <w:r w:rsidR="002945C8"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Критерием, на основе которого осуществляется данный анализ, является динамика личностного развития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в каждом классе.</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roofErr w:type="gramStart"/>
      <w:r w:rsidRPr="00CF1A6D">
        <w:rPr>
          <w:rFonts w:ascii="Times New Roman" w:eastAsia="SchoolBookSanPin" w:hAnsi="Times New Roman"/>
          <w:sz w:val="24"/>
          <w:szCs w:val="24"/>
          <w:lang w:val="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roofErr w:type="gramEnd"/>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2.2.13.4</w:t>
      </w:r>
      <w:r w:rsidR="002945C8" w:rsidRPr="00CF1A6D">
        <w:rPr>
          <w:rFonts w:ascii="Times New Roman" w:eastAsia="SchoolBookSanPin" w:hAnsi="Times New Roman"/>
          <w:sz w:val="24"/>
          <w:szCs w:val="24"/>
          <w:lang w:val="ru-RU"/>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2.2.13.5</w:t>
      </w:r>
      <w:r w:rsidR="002945C8" w:rsidRPr="00CF1A6D">
        <w:rPr>
          <w:rFonts w:ascii="Times New Roman" w:eastAsia="SchoolBookSanPin" w:hAnsi="Times New Roman"/>
          <w:sz w:val="24"/>
          <w:szCs w:val="24"/>
          <w:lang w:val="ru-RU"/>
        </w:rPr>
        <w:t xml:space="preserve">. Внимание педагогических работников сосредоточивается на решение вопросов: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проблемы, затруднения в личностном развитии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 xml:space="preserve"> удалось решить за прошедший учебный год;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проблемы, затруднения решить не удалось и почему; </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новые проблемы, трудности, над которыми предстоит работать педагогическому коллективу.</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2.2.13.6</w:t>
      </w:r>
      <w:r w:rsidR="002945C8" w:rsidRPr="00CF1A6D">
        <w:rPr>
          <w:rFonts w:ascii="Times New Roman" w:eastAsia="SchoolBookSanPin" w:hAnsi="Times New Roman"/>
          <w:sz w:val="24"/>
          <w:szCs w:val="24"/>
          <w:lang w:val="ru-RU"/>
        </w:rPr>
        <w:t>. Состояние совместной деятельности обучающихся и взрослых.</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2.2.13.7</w:t>
      </w:r>
      <w:r w:rsidR="002945C8" w:rsidRPr="00CF1A6D">
        <w:rPr>
          <w:rFonts w:ascii="Times New Roman" w:eastAsia="SchoolBookSanPin" w:hAnsi="Times New Roman"/>
          <w:sz w:val="24"/>
          <w:szCs w:val="24"/>
          <w:lang w:val="ru-RU"/>
        </w:rPr>
        <w:t>.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2.2.13.8</w:t>
      </w:r>
      <w:r w:rsidR="002945C8" w:rsidRPr="00CF1A6D">
        <w:rPr>
          <w:rFonts w:ascii="Times New Roman" w:eastAsia="SchoolBookSanPin" w:hAnsi="Times New Roman"/>
          <w:sz w:val="24"/>
          <w:szCs w:val="24"/>
          <w:lang w:val="ru-RU"/>
        </w:rPr>
        <w:t>. </w:t>
      </w:r>
      <w:proofErr w:type="gramStart"/>
      <w:r w:rsidR="002945C8" w:rsidRPr="00CF1A6D">
        <w:rPr>
          <w:rFonts w:ascii="Times New Roman" w:eastAsia="SchoolBookSanPin" w:hAnsi="Times New Roman"/>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2.2.13.9</w:t>
      </w:r>
      <w:r w:rsidR="002945C8" w:rsidRPr="00CF1A6D">
        <w:rPr>
          <w:rFonts w:ascii="Times New Roman" w:eastAsia="SchoolBookSanPin" w:hAnsi="Times New Roman"/>
          <w:sz w:val="24"/>
          <w:szCs w:val="24"/>
          <w:lang w:val="ru-RU"/>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2.2.13.10</w:t>
      </w:r>
      <w:r w:rsidR="002945C8" w:rsidRPr="00CF1A6D">
        <w:rPr>
          <w:rFonts w:ascii="Times New Roman" w:eastAsia="SchoolBookSanPin" w:hAnsi="Times New Roman"/>
          <w:sz w:val="24"/>
          <w:szCs w:val="24"/>
          <w:lang w:val="ru-RU"/>
        </w:rPr>
        <w:t xml:space="preserve">. Результаты обсуждаются на заседании методических объединений классных руководителей или педагогическом совете. </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2.2.13.11</w:t>
      </w:r>
      <w:r w:rsidR="002945C8" w:rsidRPr="00CF1A6D">
        <w:rPr>
          <w:rFonts w:ascii="Times New Roman" w:eastAsia="SchoolBookSanPin" w:hAnsi="Times New Roman"/>
          <w:sz w:val="24"/>
          <w:szCs w:val="24"/>
          <w:lang w:val="ru-RU"/>
        </w:rPr>
        <w:t xml:space="preserve">. Внимание сосредотачивается на вопросах, связанных с качеством </w:t>
      </w:r>
      <w:proofErr w:type="gramStart"/>
      <w:r w:rsidR="002945C8" w:rsidRPr="00CF1A6D">
        <w:rPr>
          <w:rFonts w:ascii="Times New Roman" w:eastAsia="SchoolBookSanPin" w:hAnsi="Times New Roman"/>
          <w:sz w:val="24"/>
          <w:szCs w:val="24"/>
          <w:lang w:val="ru-RU"/>
        </w:rPr>
        <w:t>проделанной</w:t>
      </w:r>
      <w:proofErr w:type="gramEnd"/>
      <w:r w:rsidR="002945C8" w:rsidRPr="00CF1A6D">
        <w:rPr>
          <w:rFonts w:ascii="Times New Roman" w:eastAsia="SchoolBookSanPin" w:hAnsi="Times New Roman"/>
          <w:sz w:val="24"/>
          <w:szCs w:val="24"/>
          <w:lang w:val="ru-RU"/>
        </w:rPr>
        <w:t xml:space="preserve"> работы: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реализации воспитательного потенциала урочной деятельности;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организуемой внеурочной деятельности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деятельности классных руководителей и их классов;</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проводимых общешкольных основных дел, мероприятий;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внешкольных мероприятий;</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создания и поддержки предметно-пространственной среды;</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взаимодействия с родительским сообществом;</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деятельности ученического самоуправления;</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деятельности по профилактике и безопасности;</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реализации потенциала социального партнёрства;</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деятельности по профориентации </w:t>
      </w:r>
      <w:proofErr w:type="gramStart"/>
      <w:r w:rsidRPr="00CF1A6D">
        <w:rPr>
          <w:rFonts w:ascii="Times New Roman" w:eastAsia="SchoolBookSanPin" w:hAnsi="Times New Roman"/>
          <w:sz w:val="24"/>
          <w:szCs w:val="24"/>
          <w:lang w:val="ru-RU"/>
        </w:rPr>
        <w:t>обучающихся</w:t>
      </w:r>
      <w:proofErr w:type="gramEnd"/>
      <w:r w:rsidRPr="00CF1A6D">
        <w:rPr>
          <w:rFonts w:ascii="Times New Roman" w:eastAsia="SchoolBookSanPin" w:hAnsi="Times New Roman"/>
          <w:sz w:val="24"/>
          <w:szCs w:val="24"/>
          <w:lang w:val="ru-RU"/>
        </w:rPr>
        <w:t>;</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и другие по дополнительным модулям.</w:t>
      </w:r>
    </w:p>
    <w:p w:rsidR="002945C8" w:rsidRPr="00CF1A6D" w:rsidRDefault="00FD4B5C" w:rsidP="002945C8">
      <w:pPr>
        <w:widowControl/>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2.2.13.12</w:t>
      </w:r>
      <w:r w:rsidR="002945C8" w:rsidRPr="00CF1A6D">
        <w:rPr>
          <w:rFonts w:ascii="Times New Roman" w:eastAsia="SchoolBookSanPin" w:hAnsi="Times New Roman"/>
          <w:sz w:val="24"/>
          <w:szCs w:val="24"/>
          <w:lang w:val="ru-RU"/>
        </w:rPr>
        <w:t>. Итогом самоанализа является перечень выявленных проблем, над решением которых предстоит работать педагогическому коллективу.</w:t>
      </w:r>
    </w:p>
    <w:p w:rsidR="002945C8" w:rsidRPr="00CF1A6D" w:rsidRDefault="002945C8" w:rsidP="00FD4B5C">
      <w:pPr>
        <w:widowControl/>
        <w:spacing w:after="0" w:line="240" w:lineRule="auto"/>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D4B5C" w:rsidRPr="00CF1A6D" w:rsidRDefault="00FD4B5C" w:rsidP="00FD4B5C">
      <w:pPr>
        <w:widowControl/>
        <w:spacing w:after="0" w:line="240" w:lineRule="auto"/>
        <w:contextualSpacing/>
        <w:jc w:val="both"/>
        <w:rPr>
          <w:rFonts w:ascii="Times New Roman" w:eastAsia="SchoolBookSanPin" w:hAnsi="Times New Roman"/>
          <w:sz w:val="24"/>
          <w:szCs w:val="24"/>
          <w:lang w:val="ru-RU"/>
        </w:rPr>
      </w:pPr>
    </w:p>
    <w:p w:rsidR="002945C8" w:rsidRPr="00CF1A6D" w:rsidRDefault="00FD4B5C" w:rsidP="00FD4B5C">
      <w:pPr>
        <w:pStyle w:val="7"/>
        <w:spacing w:before="0" w:line="360" w:lineRule="auto"/>
        <w:ind w:firstLine="708"/>
        <w:jc w:val="center"/>
        <w:rPr>
          <w:rFonts w:eastAsia="SchoolBookSanPin"/>
          <w:b/>
          <w:sz w:val="24"/>
          <w:szCs w:val="24"/>
          <w:lang w:val="ru-RU"/>
        </w:rPr>
      </w:pPr>
      <w:r w:rsidRPr="00CF1A6D">
        <w:rPr>
          <w:rFonts w:eastAsia="SchoolBookSanPin"/>
          <w:b/>
          <w:color w:val="auto"/>
          <w:sz w:val="24"/>
          <w:szCs w:val="24"/>
          <w:lang w:val="ru-RU"/>
        </w:rPr>
        <w:lastRenderedPageBreak/>
        <w:t>3.</w:t>
      </w:r>
      <w:r w:rsidR="00CF1A6D">
        <w:rPr>
          <w:rFonts w:eastAsia="SchoolBookSanPin"/>
          <w:b/>
          <w:color w:val="auto"/>
          <w:sz w:val="24"/>
          <w:szCs w:val="24"/>
          <w:lang w:val="ru-RU"/>
        </w:rPr>
        <w:t xml:space="preserve"> </w:t>
      </w:r>
      <w:r w:rsidRPr="00CF1A6D">
        <w:rPr>
          <w:rFonts w:eastAsia="SchoolBookSanPin"/>
          <w:b/>
          <w:color w:val="auto"/>
          <w:sz w:val="24"/>
          <w:szCs w:val="24"/>
          <w:lang w:val="ru-RU"/>
        </w:rPr>
        <w:t>Организационный раздел</w:t>
      </w:r>
      <w:r w:rsidR="002945C8" w:rsidRPr="00CF1A6D">
        <w:rPr>
          <w:rFonts w:eastAsia="SchoolBookSanPin"/>
          <w:b/>
          <w:sz w:val="24"/>
          <w:szCs w:val="24"/>
          <w:lang w:val="ru-RU"/>
        </w:rPr>
        <w:t>.</w:t>
      </w:r>
    </w:p>
    <w:p w:rsidR="002945C8" w:rsidRPr="00CF1A6D" w:rsidRDefault="00FD4B5C"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3</w:t>
      </w:r>
      <w:r w:rsidR="002945C8" w:rsidRPr="00CF1A6D">
        <w:rPr>
          <w:rFonts w:ascii="Times New Roman" w:eastAsia="SchoolBookSanPin" w:hAnsi="Times New Roman"/>
          <w:sz w:val="24"/>
          <w:szCs w:val="24"/>
          <w:lang w:val="ru-RU"/>
        </w:rPr>
        <w:t>.1. </w:t>
      </w:r>
      <w:proofErr w:type="gramStart"/>
      <w:r w:rsidR="002945C8" w:rsidRPr="00CF1A6D">
        <w:rPr>
          <w:rFonts w:ascii="Times New Roman" w:eastAsia="SchoolBookSanPin" w:hAnsi="Times New Roman"/>
          <w:sz w:val="24"/>
          <w:szCs w:val="24"/>
          <w:lang w:val="ru-RU"/>
        </w:rPr>
        <w:t xml:space="preserve">Федеральный календарный план воспитательной работы является единым для образовательных организаций. </w:t>
      </w:r>
      <w:proofErr w:type="gramEnd"/>
    </w:p>
    <w:p w:rsidR="002945C8" w:rsidRPr="00CF1A6D" w:rsidRDefault="00FD4B5C"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3</w:t>
      </w:r>
      <w:r w:rsidR="002945C8" w:rsidRPr="00CF1A6D">
        <w:rPr>
          <w:rFonts w:ascii="Times New Roman" w:eastAsia="SchoolBookSanPin" w:hAnsi="Times New Roman"/>
          <w:sz w:val="24"/>
          <w:szCs w:val="24"/>
          <w:lang w:val="ru-RU"/>
        </w:rPr>
        <w:t xml:space="preserve">.2. Федеральный календарный план воспитательной работы может быть реализован в рамках урочной и внеурочной деятельности. </w:t>
      </w:r>
    </w:p>
    <w:p w:rsidR="002945C8" w:rsidRPr="00CF1A6D" w:rsidRDefault="00FD4B5C"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3</w:t>
      </w:r>
      <w:r w:rsidR="002945C8" w:rsidRPr="00CF1A6D">
        <w:rPr>
          <w:rFonts w:ascii="Times New Roman" w:eastAsia="SchoolBookSanPin" w:hAnsi="Times New Roman"/>
          <w:sz w:val="24"/>
          <w:szCs w:val="24"/>
          <w:lang w:val="ru-RU"/>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Сентябрь: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 сентября: День знаний;</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3 сентября: День окончания Второй мировой войны, День солидарности в борьбе с терроризмом; </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8 сентября: Международный день распространения грамотности;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10 сентября: Международный день памяти жертв фашизма.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Октябрь: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 октября: Международный день пожилых людей; Международный день музыки;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4 октября: День защиты животных;</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5 октября: День учителя;</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25 октября: Международный день школьных библиотек;</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Третье воскресенье октября: День отца.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Ноябрь: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4 ноября: День народного единства;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8 ноября: День памяти погибших при исполнении служебных </w:t>
      </w:r>
      <w:proofErr w:type="gramStart"/>
      <w:r w:rsidRPr="00CF1A6D">
        <w:rPr>
          <w:rFonts w:ascii="Times New Roman" w:eastAsia="SchoolBookSanPin" w:hAnsi="Times New Roman"/>
          <w:sz w:val="24"/>
          <w:szCs w:val="24"/>
          <w:lang w:val="ru-RU"/>
        </w:rPr>
        <w:t>обязанностей сотрудников органов внутренних дел России</w:t>
      </w:r>
      <w:proofErr w:type="gramEnd"/>
      <w:r w:rsidRPr="00CF1A6D">
        <w:rPr>
          <w:rFonts w:ascii="Times New Roman" w:eastAsia="SchoolBookSanPin" w:hAnsi="Times New Roman"/>
          <w:sz w:val="24"/>
          <w:szCs w:val="24"/>
          <w:lang w:val="ru-RU"/>
        </w:rPr>
        <w:t>;</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Последнее воскресенье ноября: День Матери;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30 ноября: День Государственного герба Российской Федерации.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Декабрь: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3 декабря: День неизвестного солдата; Международный день инвалидов;</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5 декабря: День добровольца (волонтера) в России;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9 декабря: День Героев Отечества;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12 декабря: День Конституции Российской Федерации.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Январь: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25 января: День российского студенчества;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CF1A6D">
        <w:rPr>
          <w:rFonts w:ascii="Times New Roman" w:eastAsia="SchoolBookSanPin" w:hAnsi="Times New Roman"/>
          <w:sz w:val="24"/>
          <w:szCs w:val="24"/>
          <w:lang w:val="ru-RU"/>
        </w:rPr>
        <w:t>Аушвиц-Биркенау</w:t>
      </w:r>
      <w:proofErr w:type="spellEnd"/>
      <w:r w:rsidRPr="00CF1A6D">
        <w:rPr>
          <w:rFonts w:ascii="Times New Roman" w:eastAsia="SchoolBookSanPin" w:hAnsi="Times New Roman"/>
          <w:sz w:val="24"/>
          <w:szCs w:val="24"/>
          <w:lang w:val="ru-RU"/>
        </w:rPr>
        <w:t xml:space="preserve"> (Освенцима) – День памяти жертв Холокоста.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Февраль: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 февраля: День разгрома советскими войсками немецко-фашистских вой</w:t>
      </w:r>
      <w:proofErr w:type="gramStart"/>
      <w:r w:rsidRPr="00CF1A6D">
        <w:rPr>
          <w:rFonts w:ascii="Times New Roman" w:eastAsia="SchoolBookSanPin" w:hAnsi="Times New Roman"/>
          <w:sz w:val="24"/>
          <w:szCs w:val="24"/>
          <w:lang w:val="ru-RU"/>
        </w:rPr>
        <w:t>ск в Ст</w:t>
      </w:r>
      <w:proofErr w:type="gramEnd"/>
      <w:r w:rsidRPr="00CF1A6D">
        <w:rPr>
          <w:rFonts w:ascii="Times New Roman" w:eastAsia="SchoolBookSanPin" w:hAnsi="Times New Roman"/>
          <w:sz w:val="24"/>
          <w:szCs w:val="24"/>
          <w:lang w:val="ru-RU"/>
        </w:rPr>
        <w:t>алинградской битве;</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8 февраля: День российской науки;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15 февраля: День памяти о россиянах, исполнявших служебный долг за пределами Отечества;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21 февраля: Международный день родного языка;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23 февраля: День защитника Отечества.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Март:</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8 марта: Международный женский день;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18 марта: День воссоединения Крыма с Россией;</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27 марта: Всемирный день театра.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Апрель: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12 апреля: День космонавтики;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 xml:space="preserve">19 апреля: День памяти о геноциде советского народа нацистами и их пособниками </w:t>
      </w:r>
      <w:r w:rsidRPr="00CF1A6D">
        <w:rPr>
          <w:rFonts w:ascii="Times New Roman" w:eastAsia="SchoolBookSanPin" w:hAnsi="Times New Roman"/>
          <w:sz w:val="24"/>
          <w:szCs w:val="24"/>
          <w:lang w:val="ru-RU"/>
        </w:rPr>
        <w:lastRenderedPageBreak/>
        <w:t>в годы Великой Отечественной войны.</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Май:</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 мая: Праздник Весны и Труда;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9 мая: День Победы;</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19 мая: День детских общественных организаций России;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24 мая: День славянской письменности и культуры.</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Июнь: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 июня: День защиты детей;</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6 июня: День русского языка;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12 июня: День России;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 июня: День памяти и скорби;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27 июня: День молодежи.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Июль:</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8 июля: День семьи, любви и верности.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Август:</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Вторая суббота августа: День физкультурника;</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22 августа: День Государственного флага Российской Федерации;</w:t>
      </w:r>
    </w:p>
    <w:p w:rsidR="002945C8" w:rsidRPr="00CF1A6D" w:rsidRDefault="002945C8" w:rsidP="002945C8">
      <w:pPr>
        <w:spacing w:after="0" w:line="240" w:lineRule="auto"/>
        <w:ind w:firstLine="709"/>
        <w:contextualSpacing/>
        <w:jc w:val="both"/>
        <w:rPr>
          <w:rFonts w:ascii="Times New Roman" w:eastAsia="SchoolBookSanPin" w:hAnsi="Times New Roman"/>
          <w:sz w:val="24"/>
          <w:szCs w:val="24"/>
          <w:lang w:val="ru-RU"/>
        </w:rPr>
      </w:pPr>
      <w:r w:rsidRPr="00CF1A6D">
        <w:rPr>
          <w:rFonts w:ascii="Times New Roman" w:eastAsia="SchoolBookSanPin" w:hAnsi="Times New Roman"/>
          <w:sz w:val="24"/>
          <w:szCs w:val="24"/>
          <w:lang w:val="ru-RU"/>
        </w:rPr>
        <w:t>27 августа: День российского кино.</w:t>
      </w:r>
    </w:p>
    <w:p w:rsidR="002945C8" w:rsidRPr="00CF1A6D" w:rsidRDefault="002945C8" w:rsidP="002945C8">
      <w:pPr>
        <w:widowControl/>
        <w:spacing w:after="0" w:line="240" w:lineRule="auto"/>
        <w:ind w:firstLine="709"/>
        <w:contextualSpacing/>
        <w:jc w:val="both"/>
        <w:rPr>
          <w:rFonts w:ascii="Times New Roman" w:eastAsia="SchoolBookSanPin" w:hAnsi="Times New Roman"/>
          <w:sz w:val="24"/>
          <w:szCs w:val="24"/>
          <w:lang w:val="ru-RU"/>
        </w:rPr>
      </w:pPr>
    </w:p>
    <w:p w:rsidR="002945C8" w:rsidRPr="00CF1A6D" w:rsidRDefault="002945C8" w:rsidP="002945C8">
      <w:pPr>
        <w:jc w:val="center"/>
        <w:rPr>
          <w:rFonts w:ascii="Times New Roman" w:hAnsi="Times New Roman"/>
          <w:b/>
          <w:sz w:val="24"/>
          <w:szCs w:val="24"/>
          <w:lang w:val="ru-RU"/>
        </w:rPr>
      </w:pPr>
      <w:r w:rsidRPr="00CF1A6D">
        <w:rPr>
          <w:rFonts w:ascii="Times New Roman" w:hAnsi="Times New Roman"/>
          <w:b/>
          <w:sz w:val="24"/>
          <w:szCs w:val="24"/>
          <w:lang w:val="ru-RU"/>
        </w:rPr>
        <w:t xml:space="preserve">Календарно-тематический план </w:t>
      </w:r>
      <w:proofErr w:type="gramStart"/>
      <w:r w:rsidRPr="00CF1A6D">
        <w:rPr>
          <w:rFonts w:ascii="Times New Roman" w:hAnsi="Times New Roman"/>
          <w:b/>
          <w:sz w:val="24"/>
          <w:szCs w:val="24"/>
          <w:lang w:val="ru-RU"/>
        </w:rPr>
        <w:t>воспитательной</w:t>
      </w:r>
      <w:proofErr w:type="gramEnd"/>
      <w:r w:rsidRPr="00CF1A6D">
        <w:rPr>
          <w:rFonts w:ascii="Times New Roman" w:hAnsi="Times New Roman"/>
          <w:b/>
          <w:sz w:val="24"/>
          <w:szCs w:val="24"/>
          <w:lang w:val="ru-RU"/>
        </w:rPr>
        <w:t xml:space="preserve"> работы</w:t>
      </w:r>
    </w:p>
    <w:p w:rsidR="002945C8" w:rsidRPr="00CF1A6D" w:rsidRDefault="00CF1A6D" w:rsidP="002945C8">
      <w:pPr>
        <w:jc w:val="center"/>
        <w:rPr>
          <w:rFonts w:ascii="Times New Roman" w:hAnsi="Times New Roman"/>
          <w:b/>
          <w:sz w:val="24"/>
          <w:szCs w:val="24"/>
          <w:lang w:val="ru-RU"/>
        </w:rPr>
      </w:pPr>
      <w:r w:rsidRPr="00CF1A6D">
        <w:rPr>
          <w:rFonts w:ascii="Times New Roman" w:hAnsi="Times New Roman"/>
          <w:b/>
          <w:sz w:val="24"/>
          <w:szCs w:val="24"/>
          <w:lang w:val="ru-RU"/>
        </w:rPr>
        <w:t>МОУ Воскресенской</w:t>
      </w:r>
      <w:r w:rsidR="002945C8" w:rsidRPr="00CF1A6D">
        <w:rPr>
          <w:rFonts w:ascii="Times New Roman" w:hAnsi="Times New Roman"/>
          <w:b/>
          <w:sz w:val="24"/>
          <w:szCs w:val="24"/>
          <w:lang w:val="ru-RU"/>
        </w:rPr>
        <w:t xml:space="preserve"> ООШ 2023-2024 учебный год</w:t>
      </w:r>
    </w:p>
    <w:tbl>
      <w:tblPr>
        <w:tblW w:w="1725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1654"/>
        <w:gridCol w:w="2064"/>
        <w:gridCol w:w="2417"/>
        <w:gridCol w:w="2417"/>
        <w:gridCol w:w="2417"/>
        <w:gridCol w:w="2417"/>
      </w:tblGrid>
      <w:tr w:rsidR="002945C8" w:rsidRPr="00CF1A6D" w:rsidTr="00CF1A6D">
        <w:trPr>
          <w:gridAfter w:val="3"/>
          <w:wAfter w:w="7251" w:type="dxa"/>
          <w:trHeight w:val="552"/>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Дела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события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мероприятия</w:t>
            </w:r>
            <w:proofErr w:type="spellEnd"/>
          </w:p>
        </w:tc>
        <w:tc>
          <w:tcPr>
            <w:tcW w:w="165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Уровень</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образования</w:t>
            </w:r>
            <w:proofErr w:type="spellEnd"/>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Дата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проведения</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Ответственные</w:t>
            </w:r>
            <w:proofErr w:type="spellEnd"/>
          </w:p>
        </w:tc>
      </w:tr>
      <w:tr w:rsidR="002945C8" w:rsidRPr="00CF1A6D" w:rsidTr="00CF1A6D">
        <w:trPr>
          <w:gridAfter w:val="3"/>
          <w:wAfter w:w="7251" w:type="dxa"/>
          <w:trHeight w:val="916"/>
        </w:trPr>
        <w:tc>
          <w:tcPr>
            <w:tcW w:w="10000" w:type="dxa"/>
            <w:gridSpan w:val="4"/>
          </w:tcPr>
          <w:p w:rsidR="002945C8" w:rsidRPr="00CF1A6D" w:rsidRDefault="002945C8" w:rsidP="00CF1A6D">
            <w:pPr>
              <w:spacing w:after="0"/>
              <w:rPr>
                <w:rFonts w:ascii="Times New Roman" w:hAnsi="Times New Roman"/>
                <w:b/>
                <w:sz w:val="24"/>
                <w:szCs w:val="24"/>
                <w:lang w:val="ru-RU"/>
              </w:rPr>
            </w:pPr>
            <w:r w:rsidRPr="00CF1A6D">
              <w:rPr>
                <w:rFonts w:ascii="Times New Roman" w:hAnsi="Times New Roman"/>
                <w:b/>
                <w:sz w:val="24"/>
                <w:szCs w:val="24"/>
                <w:lang w:val="ru-RU"/>
              </w:rPr>
              <w:t>Модуль «Урочная деятельность»</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(согласно программе по общеобразовательным направлениям и календарн</w:t>
            </w:r>
            <w:proofErr w:type="gramStart"/>
            <w:r w:rsidRPr="00CF1A6D">
              <w:rPr>
                <w:rFonts w:ascii="Times New Roman" w:hAnsi="Times New Roman"/>
                <w:sz w:val="24"/>
                <w:szCs w:val="24"/>
                <w:lang w:val="ru-RU"/>
              </w:rPr>
              <w:t>о-</w:t>
            </w:r>
            <w:proofErr w:type="gramEnd"/>
            <w:r w:rsidRPr="00CF1A6D">
              <w:rPr>
                <w:rFonts w:ascii="Times New Roman" w:hAnsi="Times New Roman"/>
                <w:sz w:val="24"/>
                <w:szCs w:val="24"/>
                <w:lang w:val="ru-RU"/>
              </w:rPr>
              <w:t xml:space="preserve"> тематическому направлению по предметам)</w:t>
            </w:r>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Планирование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воспитательного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компонента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урока</w:t>
            </w:r>
            <w:proofErr w:type="spellEnd"/>
          </w:p>
        </w:tc>
        <w:tc>
          <w:tcPr>
            <w:tcW w:w="1654" w:type="dxa"/>
          </w:tcPr>
          <w:p w:rsidR="002945C8" w:rsidRPr="00CF1A6D" w:rsidRDefault="002945C8" w:rsidP="00CF1A6D">
            <w:pPr>
              <w:spacing w:after="0"/>
              <w:rPr>
                <w:rFonts w:ascii="Times New Roman" w:hAnsi="Times New Roman"/>
                <w:sz w:val="24"/>
                <w:szCs w:val="24"/>
              </w:rPr>
            </w:pPr>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Учителя</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предметники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Руководство</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исследовательской</w:t>
            </w:r>
            <w:r w:rsidRPr="00CF1A6D">
              <w:rPr>
                <w:rFonts w:ascii="Times New Roman" w:hAnsi="Times New Roman"/>
                <w:sz w:val="24"/>
                <w:szCs w:val="24"/>
                <w:lang w:val="ru-RU"/>
              </w:rPr>
              <w:tab/>
              <w:t>и проектной деятельностью учащихся</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Учителя</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предметники</w:t>
            </w:r>
            <w:proofErr w:type="spellEnd"/>
          </w:p>
        </w:tc>
      </w:tr>
      <w:tr w:rsidR="002945C8" w:rsidRPr="00CF1A6D" w:rsidTr="00CF1A6D">
        <w:trPr>
          <w:gridAfter w:val="3"/>
          <w:wAfter w:w="7251" w:type="dxa"/>
          <w:trHeight w:val="1144"/>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Предметные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недели</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lang w:val="ru-RU"/>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Учителя</w:t>
            </w:r>
            <w:proofErr w:type="spellEnd"/>
            <w:r w:rsidR="00CF1A6D" w:rsidRPr="00CF1A6D">
              <w:rPr>
                <w:rFonts w:ascii="Times New Roman" w:hAnsi="Times New Roman"/>
                <w:sz w:val="24"/>
                <w:szCs w:val="24"/>
                <w:lang w:val="ru-RU"/>
              </w:rPr>
              <w:t>-</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предметники</w:t>
            </w:r>
            <w:proofErr w:type="spellEnd"/>
          </w:p>
        </w:tc>
      </w:tr>
      <w:tr w:rsidR="002945C8" w:rsidRPr="00CF1A6D" w:rsidTr="00CF1A6D">
        <w:trPr>
          <w:gridAfter w:val="3"/>
          <w:wAfter w:w="7251" w:type="dxa"/>
          <w:trHeight w:val="5748"/>
        </w:trPr>
        <w:tc>
          <w:tcPr>
            <w:tcW w:w="10000" w:type="dxa"/>
            <w:gridSpan w:val="4"/>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lastRenderedPageBreak/>
              <w:t>Согласно индивидуальным планам учителей основной школы</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Побуждение школьников соблюдать общепринятые нормы поведения</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Привлечение внимания школьников к ценностному аспекту изучаемых явлений, обсуждение</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Использование воспитательных возможностей содержания учебного предмета: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привлечение внимания учеников к нравственным проблемам, связанным с материалом урока;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привлечение внимания учеников к проблемам общества;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еженедельное исполнение Гимна РФ (перед началом первого урока) в соответствии с требованиями законодательства.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Применение интерактивных форм работы (игры, театр, дискуссия, групповая работа)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Включение игровых процедур</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Организация шефства </w:t>
            </w:r>
            <w:proofErr w:type="gramStart"/>
            <w:r w:rsidRPr="00CF1A6D">
              <w:rPr>
                <w:rFonts w:ascii="Times New Roman" w:hAnsi="Times New Roman"/>
                <w:sz w:val="24"/>
                <w:szCs w:val="24"/>
                <w:lang w:val="ru-RU"/>
              </w:rPr>
              <w:t>мотивированных</w:t>
            </w:r>
            <w:proofErr w:type="gramEnd"/>
            <w:r w:rsidRPr="00CF1A6D">
              <w:rPr>
                <w:rFonts w:ascii="Times New Roman" w:hAnsi="Times New Roman"/>
                <w:sz w:val="24"/>
                <w:szCs w:val="24"/>
                <w:lang w:val="ru-RU"/>
              </w:rPr>
              <w:t xml:space="preserve"> обучающихся над низко мотивированными учениками</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Инициирование и поддержка исследовательской деятельности</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Создание атмосферы доверия к учителю, интереса к предмету:</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неформальное общение учителя и ученика вне урока;</w:t>
            </w:r>
          </w:p>
        </w:tc>
      </w:tr>
      <w:tr w:rsidR="002945C8" w:rsidRPr="00CF1A6D" w:rsidTr="00CF1A6D">
        <w:trPr>
          <w:gridAfter w:val="3"/>
          <w:wAfter w:w="7251" w:type="dxa"/>
          <w:trHeight w:val="2798"/>
        </w:trPr>
        <w:tc>
          <w:tcPr>
            <w:tcW w:w="10000" w:type="dxa"/>
            <w:gridSpan w:val="4"/>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использование</w:t>
            </w:r>
            <w:r w:rsidRPr="00CF1A6D">
              <w:rPr>
                <w:rFonts w:ascii="Times New Roman" w:hAnsi="Times New Roman"/>
                <w:sz w:val="24"/>
                <w:szCs w:val="24"/>
                <w:lang w:val="ru-RU"/>
              </w:rPr>
              <w:tab/>
              <w:t>на</w:t>
            </w:r>
            <w:r w:rsidRPr="00CF1A6D">
              <w:rPr>
                <w:rFonts w:ascii="Times New Roman" w:hAnsi="Times New Roman"/>
                <w:sz w:val="24"/>
                <w:szCs w:val="24"/>
                <w:lang w:val="ru-RU"/>
              </w:rPr>
              <w:tab/>
              <w:t>уроках</w:t>
            </w:r>
            <w:r w:rsidRPr="00CF1A6D">
              <w:rPr>
                <w:rFonts w:ascii="Times New Roman" w:hAnsi="Times New Roman"/>
                <w:sz w:val="24"/>
                <w:szCs w:val="24"/>
                <w:lang w:val="ru-RU"/>
              </w:rPr>
              <w:tab/>
              <w:t>знакомых</w:t>
            </w:r>
            <w:r w:rsidRPr="00CF1A6D">
              <w:rPr>
                <w:rFonts w:ascii="Times New Roman" w:hAnsi="Times New Roman"/>
                <w:sz w:val="24"/>
                <w:szCs w:val="24"/>
                <w:lang w:val="ru-RU"/>
              </w:rPr>
              <w:tab/>
              <w:t>детям</w:t>
            </w:r>
            <w:r w:rsidRPr="00CF1A6D">
              <w:rPr>
                <w:rFonts w:ascii="Times New Roman" w:hAnsi="Times New Roman"/>
                <w:sz w:val="24"/>
                <w:szCs w:val="24"/>
                <w:lang w:val="ru-RU"/>
              </w:rPr>
              <w:tab/>
              <w:t>актуальных</w:t>
            </w:r>
            <w:r w:rsidRPr="00CF1A6D">
              <w:rPr>
                <w:rFonts w:ascii="Times New Roman" w:hAnsi="Times New Roman"/>
                <w:sz w:val="24"/>
                <w:szCs w:val="24"/>
                <w:lang w:val="ru-RU"/>
              </w:rPr>
              <w:tab/>
              <w:t>примеров</w:t>
            </w:r>
            <w:r w:rsidRPr="00CF1A6D">
              <w:rPr>
                <w:rFonts w:ascii="Times New Roman" w:hAnsi="Times New Roman"/>
                <w:sz w:val="24"/>
                <w:szCs w:val="24"/>
                <w:lang w:val="ru-RU"/>
              </w:rPr>
              <w:tab/>
              <w:t>из</w:t>
            </w:r>
            <w:r w:rsidRPr="00CF1A6D">
              <w:rPr>
                <w:rFonts w:ascii="Times New Roman" w:hAnsi="Times New Roman"/>
                <w:sz w:val="24"/>
                <w:szCs w:val="24"/>
                <w:lang w:val="ru-RU"/>
              </w:rPr>
              <w:tab/>
              <w:t>книг, мультфильмов, игр;</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использование потенциала юмора;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обращение к личному опыту учеников;</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внимание к интересам, увлечениям, позитивным особенностям, успехам учеников;</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проявление участия, заботы к ученику;</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создание фантазийных миров и воображаемых ситуаций на уроке;</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создание привлекательных традиций класса/кабинета/урока;</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тщательная подготовка к уроку.</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Организация исследовательской деятельности учеников.</w:t>
            </w:r>
          </w:p>
        </w:tc>
      </w:tr>
      <w:tr w:rsidR="002945C8" w:rsidRPr="00CF1A6D" w:rsidTr="00CF1A6D">
        <w:trPr>
          <w:gridAfter w:val="3"/>
          <w:wAfter w:w="7251" w:type="dxa"/>
          <w:trHeight w:val="364"/>
        </w:trPr>
        <w:tc>
          <w:tcPr>
            <w:tcW w:w="10000" w:type="dxa"/>
            <w:gridSpan w:val="4"/>
          </w:tcPr>
          <w:p w:rsidR="002945C8" w:rsidRPr="00CF1A6D" w:rsidRDefault="002945C8" w:rsidP="00CF1A6D">
            <w:pPr>
              <w:spacing w:after="0"/>
              <w:rPr>
                <w:rFonts w:ascii="Times New Roman" w:hAnsi="Times New Roman"/>
                <w:b/>
                <w:sz w:val="24"/>
                <w:szCs w:val="24"/>
              </w:rPr>
            </w:pPr>
            <w:proofErr w:type="spellStart"/>
            <w:r w:rsidRPr="00CF1A6D">
              <w:rPr>
                <w:rFonts w:ascii="Times New Roman" w:hAnsi="Times New Roman"/>
                <w:b/>
                <w:sz w:val="24"/>
                <w:szCs w:val="24"/>
              </w:rPr>
              <w:t>Модуль</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Внеурочная</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деятельность</w:t>
            </w:r>
            <w:proofErr w:type="spellEnd"/>
            <w:r w:rsidRPr="00CF1A6D">
              <w:rPr>
                <w:rFonts w:ascii="Times New Roman" w:hAnsi="Times New Roman"/>
                <w:b/>
                <w:sz w:val="24"/>
                <w:szCs w:val="24"/>
              </w:rPr>
              <w:t>»</w:t>
            </w:r>
          </w:p>
        </w:tc>
      </w:tr>
      <w:tr w:rsidR="002945C8" w:rsidRPr="00CF1A6D" w:rsidTr="00CF1A6D">
        <w:trPr>
          <w:gridAfter w:val="3"/>
          <w:wAfter w:w="7251" w:type="dxa"/>
          <w:trHeight w:val="2119"/>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 «</w:t>
            </w:r>
            <w:proofErr w:type="spellStart"/>
            <w:r w:rsidRPr="00CF1A6D">
              <w:rPr>
                <w:rFonts w:ascii="Times New Roman" w:hAnsi="Times New Roman"/>
                <w:sz w:val="24"/>
                <w:szCs w:val="24"/>
                <w:lang w:val="ru-RU"/>
              </w:rPr>
              <w:t>Смсловое</w:t>
            </w:r>
            <w:proofErr w:type="spellEnd"/>
            <w:r w:rsidRPr="00CF1A6D">
              <w:rPr>
                <w:rFonts w:ascii="Times New Roman" w:hAnsi="Times New Roman"/>
                <w:sz w:val="24"/>
                <w:szCs w:val="24"/>
                <w:lang w:val="ru-RU"/>
              </w:rPr>
              <w:t xml:space="preserve"> чтение» </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«Россия</w:t>
            </w:r>
            <w:r w:rsidR="00CF1A6D">
              <w:rPr>
                <w:rFonts w:ascii="Times New Roman" w:hAnsi="Times New Roman"/>
                <w:sz w:val="24"/>
                <w:szCs w:val="24"/>
                <w:lang w:val="ru-RU"/>
              </w:rPr>
              <w:t xml:space="preserve"> </w:t>
            </w:r>
            <w:r w:rsidRPr="00CF1A6D">
              <w:rPr>
                <w:rFonts w:ascii="Times New Roman" w:hAnsi="Times New Roman"/>
                <w:sz w:val="24"/>
                <w:szCs w:val="24"/>
                <w:lang w:val="ru-RU"/>
              </w:rPr>
              <w:t xml:space="preserve">- мои горизонты» Билет в будущее </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«Разговоры о </w:t>
            </w:r>
            <w:proofErr w:type="gramStart"/>
            <w:r w:rsidRPr="00CF1A6D">
              <w:rPr>
                <w:rFonts w:ascii="Times New Roman" w:hAnsi="Times New Roman"/>
                <w:sz w:val="24"/>
                <w:szCs w:val="24"/>
                <w:lang w:val="ru-RU"/>
              </w:rPr>
              <w:t>важном</w:t>
            </w:r>
            <w:proofErr w:type="gramEnd"/>
            <w:r w:rsidRPr="00CF1A6D">
              <w:rPr>
                <w:rFonts w:ascii="Times New Roman" w:hAnsi="Times New Roman"/>
                <w:sz w:val="24"/>
                <w:szCs w:val="24"/>
                <w:lang w:val="ru-RU"/>
              </w:rPr>
              <w:t>»</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«Мир театра» </w:t>
            </w:r>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w:t>
            </w:r>
            <w:proofErr w:type="spellStart"/>
            <w:r w:rsidRPr="00CF1A6D">
              <w:rPr>
                <w:rFonts w:ascii="Times New Roman" w:hAnsi="Times New Roman"/>
                <w:sz w:val="24"/>
                <w:szCs w:val="24"/>
              </w:rPr>
              <w:t>Практическая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биология</w:t>
            </w:r>
            <w:proofErr w:type="spellEnd"/>
            <w:r w:rsidRPr="00CF1A6D">
              <w:rPr>
                <w:rFonts w:ascii="Times New Roman" w:hAnsi="Times New Roman"/>
                <w:sz w:val="24"/>
                <w:szCs w:val="24"/>
              </w:rPr>
              <w:t xml:space="preserve"> «</w:t>
            </w:r>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«ОФП»</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Сентябрь</w:t>
            </w:r>
            <w:proofErr w:type="spellEnd"/>
            <w:r w:rsidRPr="00CF1A6D">
              <w:rPr>
                <w:rFonts w:ascii="Times New Roman" w:hAnsi="Times New Roman"/>
                <w:sz w:val="24"/>
                <w:szCs w:val="24"/>
              </w:rPr>
              <w:t xml:space="preserve"> - </w:t>
            </w:r>
            <w:proofErr w:type="spellStart"/>
            <w:r w:rsidRPr="00CF1A6D">
              <w:rPr>
                <w:rFonts w:ascii="Times New Roman" w:hAnsi="Times New Roman"/>
                <w:sz w:val="24"/>
                <w:szCs w:val="24"/>
              </w:rPr>
              <w:t>май</w:t>
            </w:r>
            <w:proofErr w:type="spellEnd"/>
            <w:r w:rsidRPr="00CF1A6D">
              <w:rPr>
                <w:rFonts w:ascii="Times New Roman" w:hAnsi="Times New Roman"/>
                <w:sz w:val="24"/>
                <w:szCs w:val="24"/>
              </w:rPr>
              <w:t xml:space="preserve"> 2023-2024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Учителя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предметники</w:t>
            </w:r>
            <w:proofErr w:type="spellEnd"/>
          </w:p>
        </w:tc>
      </w:tr>
      <w:tr w:rsidR="002945C8" w:rsidRPr="00CF1A6D" w:rsidTr="00CF1A6D">
        <w:trPr>
          <w:gridAfter w:val="3"/>
          <w:wAfter w:w="7251" w:type="dxa"/>
          <w:trHeight w:val="364"/>
        </w:trPr>
        <w:tc>
          <w:tcPr>
            <w:tcW w:w="10000" w:type="dxa"/>
            <w:gridSpan w:val="4"/>
          </w:tcPr>
          <w:p w:rsidR="002945C8" w:rsidRPr="00CF1A6D" w:rsidRDefault="002945C8" w:rsidP="00CF1A6D">
            <w:pPr>
              <w:spacing w:after="0"/>
              <w:rPr>
                <w:rFonts w:ascii="Times New Roman" w:hAnsi="Times New Roman"/>
                <w:b/>
                <w:sz w:val="24"/>
                <w:szCs w:val="24"/>
              </w:rPr>
            </w:pPr>
            <w:proofErr w:type="spellStart"/>
            <w:r w:rsidRPr="00CF1A6D">
              <w:rPr>
                <w:rFonts w:ascii="Times New Roman" w:hAnsi="Times New Roman"/>
                <w:b/>
                <w:sz w:val="24"/>
                <w:szCs w:val="24"/>
              </w:rPr>
              <w:t>Модуль</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Классное</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руководство</w:t>
            </w:r>
            <w:proofErr w:type="spellEnd"/>
            <w:r w:rsidRPr="00CF1A6D">
              <w:rPr>
                <w:rFonts w:ascii="Times New Roman" w:hAnsi="Times New Roman"/>
                <w:b/>
                <w:sz w:val="24"/>
                <w:szCs w:val="24"/>
              </w:rPr>
              <w:t>»</w:t>
            </w:r>
          </w:p>
        </w:tc>
      </w:tr>
      <w:tr w:rsidR="002945C8" w:rsidRPr="00CF1A6D" w:rsidTr="00CF1A6D">
        <w:trPr>
          <w:gridAfter w:val="3"/>
          <w:wAfter w:w="7251" w:type="dxa"/>
          <w:trHeight w:val="1655"/>
        </w:trPr>
        <w:tc>
          <w:tcPr>
            <w:tcW w:w="3865"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lang w:val="ru-RU"/>
              </w:rPr>
              <w:t xml:space="preserve">Планирование </w:t>
            </w:r>
            <w:proofErr w:type="gramStart"/>
            <w:r w:rsidRPr="00CF1A6D">
              <w:rPr>
                <w:rFonts w:ascii="Times New Roman" w:hAnsi="Times New Roman"/>
                <w:sz w:val="24"/>
                <w:szCs w:val="24"/>
                <w:lang w:val="ru-RU"/>
              </w:rPr>
              <w:t>воспитательной</w:t>
            </w:r>
            <w:proofErr w:type="gramEnd"/>
            <w:r w:rsidRPr="00CF1A6D">
              <w:rPr>
                <w:rFonts w:ascii="Times New Roman" w:hAnsi="Times New Roman"/>
                <w:sz w:val="24"/>
                <w:szCs w:val="24"/>
                <w:lang w:val="ru-RU"/>
              </w:rPr>
              <w:t xml:space="preserve"> работы классов на 2023-2024 учебный год. </w:t>
            </w:r>
            <w:proofErr w:type="spellStart"/>
            <w:r w:rsidRPr="00CF1A6D">
              <w:rPr>
                <w:rFonts w:ascii="Times New Roman" w:hAnsi="Times New Roman"/>
                <w:sz w:val="24"/>
                <w:szCs w:val="24"/>
              </w:rPr>
              <w:t>Составление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расписания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занятий</w:t>
            </w:r>
            <w:proofErr w:type="spellEnd"/>
            <w:r w:rsidRPr="00CF1A6D">
              <w:rPr>
                <w:rFonts w:ascii="Times New Roman" w:hAnsi="Times New Roman"/>
                <w:sz w:val="24"/>
                <w:szCs w:val="24"/>
              </w:rPr>
              <w:t xml:space="preserve"> по</w:t>
            </w:r>
          </w:p>
          <w:p w:rsidR="002945C8" w:rsidRPr="00CF1A6D" w:rsidRDefault="002945C8" w:rsidP="00CF1A6D">
            <w:pPr>
              <w:spacing w:after="0"/>
              <w:rPr>
                <w:rFonts w:ascii="Times New Roman" w:hAnsi="Times New Roman"/>
                <w:sz w:val="24"/>
                <w:szCs w:val="24"/>
              </w:rPr>
            </w:pPr>
            <w:proofErr w:type="spellStart"/>
            <w:proofErr w:type="gramStart"/>
            <w:r w:rsidRPr="00CF1A6D">
              <w:rPr>
                <w:rFonts w:ascii="Times New Roman" w:hAnsi="Times New Roman"/>
                <w:sz w:val="24"/>
                <w:szCs w:val="24"/>
              </w:rPr>
              <w:t>внеурочной</w:t>
            </w:r>
            <w:proofErr w:type="spellEnd"/>
            <w:proofErr w:type="gramEnd"/>
            <w:r w:rsidRPr="00CF1A6D">
              <w:rPr>
                <w:rFonts w:ascii="Times New Roman" w:hAnsi="Times New Roman"/>
                <w:sz w:val="24"/>
                <w:szCs w:val="24"/>
              </w:rPr>
              <w:t xml:space="preserve"> </w:t>
            </w:r>
            <w:proofErr w:type="spellStart"/>
            <w:r w:rsidRPr="00CF1A6D">
              <w:rPr>
                <w:rFonts w:ascii="Times New Roman" w:hAnsi="Times New Roman"/>
                <w:sz w:val="24"/>
                <w:szCs w:val="24"/>
              </w:rPr>
              <w:t>деятельности</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Сентябрь</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Заместитель</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директора по ВР Классные руководители</w:t>
            </w:r>
          </w:p>
        </w:tc>
      </w:tr>
      <w:tr w:rsidR="002945C8" w:rsidRPr="00CF1A6D" w:rsidTr="00CF1A6D">
        <w:trPr>
          <w:gridAfter w:val="3"/>
          <w:wAfter w:w="7251" w:type="dxa"/>
          <w:trHeight w:val="1379"/>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lastRenderedPageBreak/>
              <w:t>Посещение семей на дому с целью ознакомления с условиями жизни, посещение на дому</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неблагополучных</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семей</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Социальный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педагог</w:t>
            </w:r>
            <w:proofErr w:type="spellEnd"/>
          </w:p>
        </w:tc>
      </w:tr>
      <w:tr w:rsidR="002945C8" w:rsidRPr="00CF1A6D" w:rsidTr="00CF1A6D">
        <w:trPr>
          <w:gridAfter w:val="3"/>
          <w:wAfter w:w="7251" w:type="dxa"/>
          <w:trHeight w:val="554"/>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Инструктажи</w:t>
            </w:r>
            <w:proofErr w:type="spellEnd"/>
            <w:r w:rsidRPr="00CF1A6D">
              <w:rPr>
                <w:rFonts w:ascii="Times New Roman" w:hAnsi="Times New Roman"/>
                <w:sz w:val="24"/>
                <w:szCs w:val="24"/>
              </w:rPr>
              <w:t xml:space="preserve"> по ТБ</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Организация участия класса в общешкольных ключевых делах</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Заместитель</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директора по ВР Классные руководители</w:t>
            </w:r>
          </w:p>
        </w:tc>
      </w:tr>
      <w:tr w:rsidR="002945C8" w:rsidRPr="00CF1A6D" w:rsidTr="00CF1A6D">
        <w:trPr>
          <w:gridAfter w:val="3"/>
          <w:wAfter w:w="7251" w:type="dxa"/>
          <w:trHeight w:val="1480"/>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Организация участия класса в конкурсах,</w:t>
            </w:r>
          </w:p>
          <w:p w:rsidR="002945C8" w:rsidRPr="00CF1A6D" w:rsidRDefault="002945C8" w:rsidP="00CF1A6D">
            <w:pPr>
              <w:spacing w:after="0"/>
              <w:rPr>
                <w:rFonts w:ascii="Times New Roman" w:hAnsi="Times New Roman"/>
                <w:sz w:val="24"/>
                <w:szCs w:val="24"/>
                <w:lang w:val="ru-RU"/>
              </w:rPr>
            </w:pPr>
            <w:proofErr w:type="spellStart"/>
            <w:proofErr w:type="gramStart"/>
            <w:r w:rsidRPr="00CF1A6D">
              <w:rPr>
                <w:rFonts w:ascii="Times New Roman" w:hAnsi="Times New Roman"/>
                <w:sz w:val="24"/>
                <w:szCs w:val="24"/>
              </w:rPr>
              <w:t>фестивалях</w:t>
            </w:r>
            <w:proofErr w:type="spellEnd"/>
            <w:proofErr w:type="gramEnd"/>
            <w:r w:rsidRPr="00CF1A6D">
              <w:rPr>
                <w:rFonts w:ascii="Times New Roman" w:hAnsi="Times New Roman"/>
                <w:sz w:val="24"/>
                <w:szCs w:val="24"/>
              </w:rPr>
              <w:t xml:space="preserve">, </w:t>
            </w:r>
            <w:proofErr w:type="spellStart"/>
            <w:r w:rsidRPr="00CF1A6D">
              <w:rPr>
                <w:rFonts w:ascii="Times New Roman" w:hAnsi="Times New Roman"/>
                <w:sz w:val="24"/>
                <w:szCs w:val="24"/>
              </w:rPr>
              <w:t>проектах</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разного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уровня</w:t>
            </w:r>
            <w:proofErr w:type="spellEnd"/>
            <w:r w:rsidRPr="00CF1A6D">
              <w:rPr>
                <w:rFonts w:ascii="Times New Roman" w:hAnsi="Times New Roman"/>
                <w:sz w:val="24"/>
                <w:szCs w:val="24"/>
              </w:rPr>
              <w:t>.</w:t>
            </w:r>
            <w:r w:rsidR="00CF1A6D">
              <w:rPr>
                <w:rFonts w:ascii="Times New Roman" w:hAnsi="Times New Roman"/>
                <w:sz w:val="24"/>
                <w:szCs w:val="24"/>
                <w:lang w:val="ru-RU"/>
              </w:rPr>
              <w:t xml:space="preserve">  </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lang w:val="ru-RU"/>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00CF1A6D">
              <w:rPr>
                <w:rFonts w:ascii="Times New Roman" w:hAnsi="Times New Roman"/>
                <w:sz w:val="24"/>
                <w:szCs w:val="24"/>
                <w:lang w:val="ru-RU"/>
              </w:rPr>
              <w:t xml:space="preserve"> </w:t>
            </w:r>
          </w:p>
        </w:tc>
      </w:tr>
      <w:tr w:rsidR="002945C8" w:rsidRPr="00CF1A6D" w:rsidTr="00CF1A6D">
        <w:trPr>
          <w:gridAfter w:val="3"/>
          <w:wAfter w:w="7251" w:type="dxa"/>
          <w:trHeight w:val="553"/>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Проведение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классных</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часов</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552"/>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Индивидуальная</w:t>
            </w:r>
            <w:proofErr w:type="spellEnd"/>
            <w:r w:rsidRPr="00CF1A6D">
              <w:rPr>
                <w:rFonts w:ascii="Times New Roman" w:hAnsi="Times New Roman"/>
                <w:sz w:val="24"/>
                <w:szCs w:val="24"/>
              </w:rPr>
              <w:tab/>
            </w:r>
            <w:proofErr w:type="spellStart"/>
            <w:r w:rsidRPr="00CF1A6D">
              <w:rPr>
                <w:rFonts w:ascii="Times New Roman" w:hAnsi="Times New Roman"/>
                <w:sz w:val="24"/>
                <w:szCs w:val="24"/>
              </w:rPr>
              <w:t>работа</w:t>
            </w:r>
            <w:proofErr w:type="spellEnd"/>
            <w:r w:rsidRPr="00CF1A6D">
              <w:rPr>
                <w:rFonts w:ascii="Times New Roman" w:hAnsi="Times New Roman"/>
                <w:sz w:val="24"/>
                <w:szCs w:val="24"/>
              </w:rPr>
              <w:tab/>
              <w:t>с</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обучающимися</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Работа с учителями - предметниками,</w:t>
            </w:r>
          </w:p>
          <w:p w:rsidR="002945C8" w:rsidRPr="00CF1A6D" w:rsidRDefault="002945C8" w:rsidP="00CF1A6D">
            <w:pPr>
              <w:spacing w:after="0"/>
              <w:rPr>
                <w:rFonts w:ascii="Times New Roman" w:hAnsi="Times New Roman"/>
                <w:sz w:val="24"/>
                <w:szCs w:val="24"/>
                <w:lang w:val="ru-RU"/>
              </w:rPr>
            </w:pPr>
            <w:proofErr w:type="gramStart"/>
            <w:r w:rsidRPr="00CF1A6D">
              <w:rPr>
                <w:rFonts w:ascii="Times New Roman" w:hAnsi="Times New Roman"/>
                <w:sz w:val="24"/>
                <w:szCs w:val="24"/>
                <w:lang w:val="ru-RU"/>
              </w:rPr>
              <w:t>работающими</w:t>
            </w:r>
            <w:proofErr w:type="gramEnd"/>
            <w:r w:rsidRPr="00CF1A6D">
              <w:rPr>
                <w:rFonts w:ascii="Times New Roman" w:hAnsi="Times New Roman"/>
                <w:sz w:val="24"/>
                <w:szCs w:val="24"/>
                <w:lang w:val="ru-RU"/>
              </w:rPr>
              <w:t xml:space="preserve"> в классе</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Работа с родителями или законными представителями</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r w:rsidRPr="00CF1A6D">
              <w:rPr>
                <w:rFonts w:ascii="Times New Roman" w:hAnsi="Times New Roman"/>
                <w:sz w:val="24"/>
                <w:szCs w:val="24"/>
              </w:rPr>
              <w:t xml:space="preserve"> </w:t>
            </w:r>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 </w:t>
            </w: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Родительские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собрания</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1 </w:t>
            </w:r>
            <w:proofErr w:type="spellStart"/>
            <w:r w:rsidRPr="00CF1A6D">
              <w:rPr>
                <w:rFonts w:ascii="Times New Roman" w:hAnsi="Times New Roman"/>
                <w:sz w:val="24"/>
                <w:szCs w:val="24"/>
              </w:rPr>
              <w:t>раз</w:t>
            </w:r>
            <w:proofErr w:type="spellEnd"/>
            <w:r w:rsidRPr="00CF1A6D">
              <w:rPr>
                <w:rFonts w:ascii="Times New Roman" w:hAnsi="Times New Roman"/>
                <w:sz w:val="24"/>
                <w:szCs w:val="24"/>
              </w:rPr>
              <w:t xml:space="preserve"> в </w:t>
            </w:r>
            <w:proofErr w:type="spellStart"/>
            <w:r w:rsidRPr="00CF1A6D">
              <w:rPr>
                <w:rFonts w:ascii="Times New Roman" w:hAnsi="Times New Roman"/>
                <w:sz w:val="24"/>
                <w:szCs w:val="24"/>
              </w:rPr>
              <w:t>четверть</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r w:rsidRPr="00CF1A6D">
              <w:rPr>
                <w:rFonts w:ascii="Times New Roman" w:hAnsi="Times New Roman"/>
                <w:sz w:val="24"/>
                <w:szCs w:val="24"/>
              </w:rPr>
              <w:t xml:space="preserve"> </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323"/>
        </w:trPr>
        <w:tc>
          <w:tcPr>
            <w:tcW w:w="10000" w:type="dxa"/>
            <w:gridSpan w:val="4"/>
          </w:tcPr>
          <w:p w:rsidR="002945C8" w:rsidRPr="00CF1A6D" w:rsidRDefault="002945C8" w:rsidP="00CF1A6D">
            <w:pPr>
              <w:spacing w:after="0"/>
              <w:rPr>
                <w:rFonts w:ascii="Times New Roman" w:hAnsi="Times New Roman"/>
                <w:b/>
                <w:sz w:val="24"/>
                <w:szCs w:val="24"/>
              </w:rPr>
            </w:pPr>
            <w:proofErr w:type="spellStart"/>
            <w:r w:rsidRPr="00CF1A6D">
              <w:rPr>
                <w:rFonts w:ascii="Times New Roman" w:hAnsi="Times New Roman"/>
                <w:b/>
                <w:sz w:val="24"/>
                <w:szCs w:val="24"/>
              </w:rPr>
              <w:t>Модуль</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Основные</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общешкольные</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дела</w:t>
            </w:r>
            <w:proofErr w:type="spellEnd"/>
            <w:r w:rsidRPr="00CF1A6D">
              <w:rPr>
                <w:rFonts w:ascii="Times New Roman" w:hAnsi="Times New Roman"/>
                <w:b/>
                <w:sz w:val="24"/>
                <w:szCs w:val="24"/>
              </w:rPr>
              <w:t>»</w:t>
            </w:r>
          </w:p>
        </w:tc>
      </w:tr>
      <w:tr w:rsidR="002945C8" w:rsidRPr="00CF1A6D" w:rsidTr="00CF1A6D">
        <w:trPr>
          <w:gridAfter w:val="3"/>
          <w:wAfter w:w="7251" w:type="dxa"/>
          <w:trHeight w:val="1656"/>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Торжественная</w:t>
            </w:r>
            <w:r w:rsidRPr="00CF1A6D">
              <w:rPr>
                <w:rFonts w:ascii="Times New Roman" w:hAnsi="Times New Roman"/>
                <w:sz w:val="24"/>
                <w:szCs w:val="24"/>
                <w:lang w:val="ru-RU"/>
              </w:rPr>
              <w:tab/>
            </w:r>
            <w:r w:rsidRPr="00CF1A6D">
              <w:rPr>
                <w:rFonts w:ascii="Times New Roman" w:hAnsi="Times New Roman"/>
                <w:sz w:val="24"/>
                <w:szCs w:val="24"/>
                <w:lang w:val="ru-RU"/>
              </w:rPr>
              <w:tab/>
              <w:t xml:space="preserve">линейка, посвящённая </w:t>
            </w:r>
            <w:r w:rsidRPr="00CF1A6D">
              <w:rPr>
                <w:rFonts w:ascii="Times New Roman" w:hAnsi="Times New Roman"/>
                <w:sz w:val="24"/>
                <w:szCs w:val="24"/>
                <w:lang w:val="ru-RU"/>
              </w:rPr>
              <w:tab/>
              <w:t>Дню знаний.</w:t>
            </w:r>
          </w:p>
        </w:tc>
        <w:tc>
          <w:tcPr>
            <w:tcW w:w="1654" w:type="dxa"/>
          </w:tcPr>
          <w:p w:rsidR="002945C8" w:rsidRPr="00CF1A6D" w:rsidRDefault="002945C8" w:rsidP="00CF1A6D">
            <w:pPr>
              <w:spacing w:after="0"/>
              <w:rPr>
                <w:rFonts w:ascii="Times New Roman" w:hAnsi="Times New Roman"/>
                <w:sz w:val="24"/>
                <w:szCs w:val="24"/>
                <w:lang w:val="ru-RU"/>
              </w:rPr>
            </w:pPr>
          </w:p>
          <w:p w:rsidR="002945C8" w:rsidRPr="00CF1A6D" w:rsidRDefault="002945C8" w:rsidP="00CF1A6D">
            <w:pPr>
              <w:spacing w:after="0"/>
              <w:rPr>
                <w:rFonts w:ascii="Times New Roman" w:hAnsi="Times New Roman"/>
                <w:sz w:val="24"/>
                <w:szCs w:val="24"/>
                <w:lang w:val="ru-RU"/>
              </w:rPr>
            </w:pPr>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01.09.2023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Месячник по профилактике дорожно-транспортного травматизма</w:t>
            </w:r>
            <w:r w:rsidRPr="00CF1A6D">
              <w:rPr>
                <w:rFonts w:ascii="Times New Roman" w:hAnsi="Times New Roman"/>
                <w:sz w:val="24"/>
                <w:szCs w:val="24"/>
                <w:lang w:val="ru-RU"/>
              </w:rPr>
              <w:tab/>
              <w:t>«Внимание,</w:t>
            </w:r>
          </w:p>
          <w:p w:rsidR="002945C8" w:rsidRPr="00CF1A6D" w:rsidRDefault="002945C8" w:rsidP="00CF1A6D">
            <w:pPr>
              <w:spacing w:after="0"/>
              <w:rPr>
                <w:rFonts w:ascii="Times New Roman" w:hAnsi="Times New Roman"/>
                <w:sz w:val="24"/>
                <w:szCs w:val="24"/>
              </w:rPr>
            </w:pPr>
            <w:proofErr w:type="spellStart"/>
            <w:proofErr w:type="gramStart"/>
            <w:r w:rsidRPr="00CF1A6D">
              <w:rPr>
                <w:rFonts w:ascii="Times New Roman" w:hAnsi="Times New Roman"/>
                <w:sz w:val="24"/>
                <w:szCs w:val="24"/>
              </w:rPr>
              <w:t>дети</w:t>
            </w:r>
            <w:proofErr w:type="spellEnd"/>
            <w:proofErr w:type="gram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Сентябрь</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rPr>
            </w:pP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931"/>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Классные часы - беседы с обучающимися</w:t>
            </w:r>
            <w:r w:rsidRPr="00CF1A6D">
              <w:rPr>
                <w:rFonts w:ascii="Times New Roman" w:hAnsi="Times New Roman"/>
                <w:sz w:val="24"/>
                <w:szCs w:val="24"/>
                <w:lang w:val="ru-RU"/>
              </w:rPr>
              <w:tab/>
            </w:r>
            <w:r w:rsidRPr="00CF1A6D">
              <w:rPr>
                <w:rFonts w:ascii="Times New Roman" w:hAnsi="Times New Roman"/>
                <w:sz w:val="24"/>
                <w:szCs w:val="24"/>
                <w:lang w:val="ru-RU"/>
              </w:rPr>
              <w:tab/>
              <w:t xml:space="preserve">о </w:t>
            </w:r>
            <w:proofErr w:type="spellStart"/>
            <w:r w:rsidRPr="00CF1A6D">
              <w:rPr>
                <w:rFonts w:ascii="Times New Roman" w:hAnsi="Times New Roman"/>
                <w:sz w:val="24"/>
                <w:szCs w:val="24"/>
                <w:lang w:val="ru-RU"/>
              </w:rPr>
              <w:t>внутришкольном</w:t>
            </w:r>
            <w:proofErr w:type="spellEnd"/>
            <w:r w:rsidRPr="00CF1A6D">
              <w:rPr>
                <w:rFonts w:ascii="Times New Roman" w:hAnsi="Times New Roman"/>
                <w:sz w:val="24"/>
                <w:szCs w:val="24"/>
                <w:lang w:val="ru-RU"/>
              </w:rPr>
              <w:t xml:space="preserve"> распорядке, правилах  </w:t>
            </w:r>
            <w:proofErr w:type="gramStart"/>
            <w:r w:rsidRPr="00CF1A6D">
              <w:rPr>
                <w:rFonts w:ascii="Times New Roman" w:hAnsi="Times New Roman"/>
                <w:sz w:val="24"/>
                <w:szCs w:val="24"/>
                <w:lang w:val="ru-RU"/>
              </w:rPr>
              <w:t>п</w:t>
            </w:r>
            <w:proofErr w:type="gramEnd"/>
            <w:r w:rsidRPr="00CF1A6D">
              <w:rPr>
                <w:rFonts w:ascii="Times New Roman" w:hAnsi="Times New Roman"/>
                <w:sz w:val="24"/>
                <w:szCs w:val="24"/>
                <w:lang w:val="ru-RU"/>
              </w:rPr>
              <w:t xml:space="preserve">    о ведения </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 школе и Уставе  школы.</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04 - 07.09.2023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
        </w:tc>
      </w:tr>
      <w:tr w:rsidR="002945C8" w:rsidRPr="00CF1A6D" w:rsidTr="00CF1A6D">
        <w:trPr>
          <w:gridAfter w:val="3"/>
          <w:wAfter w:w="7251" w:type="dxa"/>
          <w:trHeight w:val="1932"/>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lastRenderedPageBreak/>
              <w:t xml:space="preserve">День учителя. </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Выставка рисунков и поделок    «Мой    любимый</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учитель</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05.10.2023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655"/>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Всероссийский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День</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отца</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Третье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воскресенье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октября</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553"/>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День</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народного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единства</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6-9.11.2023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248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Мероприятия, посвящённые Дню матери: «Самый дорогой мой человек». Конкурсы рисунков, стихов, сочинений о матери, выставка творческих работ, обучающихся и родителей.</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Видео: рисунок мамы с аудио поздравлением.</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27- 30.11.2023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4"/>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День</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добровольца/волонтера</w:t>
            </w:r>
            <w:r w:rsidRPr="00CF1A6D">
              <w:rPr>
                <w:rFonts w:ascii="Times New Roman" w:hAnsi="Times New Roman"/>
                <w:sz w:val="24"/>
                <w:szCs w:val="24"/>
                <w:lang w:val="ru-RU"/>
              </w:rPr>
              <w:tab/>
              <w:t>в России</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5.12.2023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Мастерская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деда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мороза</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1-22.12.2023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w:t>
            </w:r>
            <w:proofErr w:type="spellStart"/>
            <w:r w:rsidRPr="00CF1A6D">
              <w:rPr>
                <w:rFonts w:ascii="Times New Roman" w:hAnsi="Times New Roman"/>
                <w:sz w:val="24"/>
                <w:szCs w:val="24"/>
              </w:rPr>
              <w:t>Снежный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бал</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22.12.2023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655"/>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Классные часы, на тему:</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«День</w:t>
            </w:r>
            <w:r w:rsidRPr="00CF1A6D">
              <w:rPr>
                <w:rFonts w:ascii="Times New Roman" w:hAnsi="Times New Roman"/>
                <w:sz w:val="24"/>
                <w:szCs w:val="24"/>
                <w:lang w:val="ru-RU"/>
              </w:rPr>
              <w:tab/>
              <w:t>снятия</w:t>
            </w:r>
            <w:r w:rsidRPr="00CF1A6D">
              <w:rPr>
                <w:rFonts w:ascii="Times New Roman" w:hAnsi="Times New Roman"/>
                <w:sz w:val="24"/>
                <w:szCs w:val="24"/>
                <w:lang w:val="ru-RU"/>
              </w:rPr>
              <w:tab/>
              <w:t>блокады Ленинграда»</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11-18.01.2024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trHeight w:val="552"/>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Неделя</w:t>
            </w:r>
            <w:proofErr w:type="spellEnd"/>
            <w:r w:rsidRPr="00CF1A6D">
              <w:rPr>
                <w:rFonts w:ascii="Times New Roman" w:hAnsi="Times New Roman"/>
                <w:sz w:val="24"/>
                <w:szCs w:val="24"/>
                <w:lang w:val="ru-RU"/>
              </w:rPr>
              <w:t xml:space="preserve"> </w:t>
            </w:r>
            <w:r w:rsidRPr="00CF1A6D">
              <w:rPr>
                <w:rFonts w:ascii="Times New Roman" w:hAnsi="Times New Roman"/>
                <w:sz w:val="24"/>
                <w:szCs w:val="24"/>
              </w:rPr>
              <w:tab/>
            </w:r>
            <w:proofErr w:type="spellStart"/>
            <w:r w:rsidRPr="00CF1A6D">
              <w:rPr>
                <w:rFonts w:ascii="Times New Roman" w:hAnsi="Times New Roman"/>
                <w:sz w:val="24"/>
                <w:szCs w:val="24"/>
              </w:rPr>
              <w:t>правовой</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грамотности</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22-26.01.2024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c>
          <w:tcPr>
            <w:tcW w:w="2417"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417"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8.11.2023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Педагог</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организатор</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551"/>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День памяти А.С Пушкина,</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конкурс</w:t>
            </w:r>
            <w:proofErr w:type="spellEnd"/>
            <w:r w:rsidRPr="00CF1A6D">
              <w:rPr>
                <w:rFonts w:ascii="Times New Roman" w:hAnsi="Times New Roman"/>
                <w:sz w:val="24"/>
                <w:szCs w:val="24"/>
              </w:rPr>
              <w:t xml:space="preserve"> </w:t>
            </w:r>
            <w:r w:rsidRPr="00CF1A6D">
              <w:rPr>
                <w:rFonts w:ascii="Times New Roman" w:hAnsi="Times New Roman"/>
                <w:sz w:val="24"/>
                <w:szCs w:val="24"/>
                <w:lang w:val="ru-RU"/>
              </w:rPr>
              <w:t xml:space="preserve"> </w:t>
            </w:r>
            <w:proofErr w:type="spellStart"/>
            <w:r w:rsidRPr="00CF1A6D">
              <w:rPr>
                <w:rFonts w:ascii="Times New Roman" w:hAnsi="Times New Roman"/>
                <w:sz w:val="24"/>
                <w:szCs w:val="24"/>
              </w:rPr>
              <w:t>стихов</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5-9.02.2024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Классные</w:t>
            </w:r>
            <w:r w:rsidRPr="00CF1A6D">
              <w:rPr>
                <w:rFonts w:ascii="Times New Roman" w:hAnsi="Times New Roman"/>
                <w:sz w:val="24"/>
                <w:szCs w:val="24"/>
                <w:lang w:val="ru-RU"/>
              </w:rPr>
              <w:tab/>
              <w:t>часы,</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посвящённые</w:t>
            </w:r>
            <w:r w:rsidRPr="00CF1A6D">
              <w:rPr>
                <w:rFonts w:ascii="Times New Roman" w:hAnsi="Times New Roman"/>
                <w:sz w:val="24"/>
                <w:szCs w:val="24"/>
                <w:lang w:val="ru-RU"/>
              </w:rPr>
              <w:tab/>
              <w:t>Дню защитника Отечества.</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19–22.02.2024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931"/>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lastRenderedPageBreak/>
              <w:t>Изготовление</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поздравительных открыток для поздравления мам и бабушек на уроках технологии</w:t>
            </w:r>
            <w:r w:rsidRPr="00CF1A6D">
              <w:rPr>
                <w:rFonts w:ascii="Times New Roman" w:hAnsi="Times New Roman"/>
                <w:sz w:val="24"/>
                <w:szCs w:val="24"/>
                <w:lang w:val="ru-RU"/>
              </w:rPr>
              <w:tab/>
            </w:r>
            <w:proofErr w:type="gramStart"/>
            <w:r w:rsidRPr="00CF1A6D">
              <w:rPr>
                <w:rFonts w:ascii="Times New Roman" w:hAnsi="Times New Roman"/>
                <w:sz w:val="24"/>
                <w:szCs w:val="24"/>
                <w:lang w:val="ru-RU"/>
              </w:rPr>
              <w:t>к</w:t>
            </w:r>
            <w:proofErr w:type="gram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Международному</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женскому</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дню</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01-06.03.2024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Учителя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технологии</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4"/>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Международный</w:t>
            </w:r>
            <w:proofErr w:type="spellEnd"/>
            <w:r w:rsidRPr="00CF1A6D">
              <w:rPr>
                <w:rFonts w:ascii="Times New Roman" w:hAnsi="Times New Roman"/>
                <w:sz w:val="24"/>
                <w:szCs w:val="24"/>
              </w:rPr>
              <w:t xml:space="preserve"> </w:t>
            </w:r>
            <w:r w:rsidRPr="00CF1A6D">
              <w:rPr>
                <w:rFonts w:ascii="Times New Roman" w:hAnsi="Times New Roman"/>
                <w:sz w:val="24"/>
                <w:szCs w:val="24"/>
              </w:rPr>
              <w:tab/>
            </w:r>
            <w:proofErr w:type="spellStart"/>
            <w:r w:rsidRPr="00CF1A6D">
              <w:rPr>
                <w:rFonts w:ascii="Times New Roman" w:hAnsi="Times New Roman"/>
                <w:sz w:val="24"/>
                <w:szCs w:val="24"/>
              </w:rPr>
              <w:t>женский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день</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6-7.03.2024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Классные</w:t>
            </w:r>
            <w:r w:rsidRPr="00CF1A6D">
              <w:rPr>
                <w:rFonts w:ascii="Times New Roman" w:hAnsi="Times New Roman"/>
                <w:sz w:val="24"/>
                <w:szCs w:val="24"/>
                <w:lang w:val="ru-RU"/>
              </w:rPr>
              <w:tab/>
              <w:t>часы:</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«Профессии наших</w:t>
            </w:r>
            <w:r w:rsidRPr="00CF1A6D">
              <w:rPr>
                <w:rFonts w:ascii="Times New Roman" w:hAnsi="Times New Roman"/>
                <w:sz w:val="24"/>
                <w:szCs w:val="24"/>
                <w:lang w:val="ru-RU"/>
              </w:rPr>
              <w:tab/>
              <w:t>мам»,</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«Самый дорогой человек»,</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«Легко ли быть женщиной»</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01-07.03.2024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Широкая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Масленица</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10-11.03.2024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379"/>
        </w:trPr>
        <w:tc>
          <w:tcPr>
            <w:tcW w:w="3865"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lang w:val="ru-RU"/>
              </w:rPr>
              <w:t>Классные</w:t>
            </w:r>
            <w:r w:rsidRPr="00CF1A6D">
              <w:rPr>
                <w:rFonts w:ascii="Times New Roman" w:hAnsi="Times New Roman"/>
                <w:sz w:val="24"/>
                <w:szCs w:val="24"/>
                <w:lang w:val="ru-RU"/>
              </w:rPr>
              <w:tab/>
              <w:t xml:space="preserve">часы, посвящённые Дню Победы. </w:t>
            </w:r>
            <w:proofErr w:type="spellStart"/>
            <w:r w:rsidRPr="00CF1A6D">
              <w:rPr>
                <w:rFonts w:ascii="Times New Roman" w:hAnsi="Times New Roman"/>
                <w:sz w:val="24"/>
                <w:szCs w:val="24"/>
              </w:rPr>
              <w:t>Уроки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мужества</w:t>
            </w:r>
            <w:proofErr w:type="spellEnd"/>
          </w:p>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w:t>
            </w:r>
            <w:proofErr w:type="spellStart"/>
            <w:r w:rsidRPr="00CF1A6D">
              <w:rPr>
                <w:rFonts w:ascii="Times New Roman" w:hAnsi="Times New Roman"/>
                <w:sz w:val="24"/>
                <w:szCs w:val="24"/>
              </w:rPr>
              <w:t>Фронтовыми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дорогами</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22.04 - 08.05.2024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68"/>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Классные часы - 15 мая - Международный день семьи</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13-17.05.2024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655"/>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Последний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звонок</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20-24.05.2024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1656"/>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«Лагерь – территория лета» -</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открытие</w:t>
            </w:r>
            <w:r w:rsidRPr="00CF1A6D">
              <w:rPr>
                <w:rFonts w:ascii="Times New Roman" w:hAnsi="Times New Roman"/>
                <w:sz w:val="24"/>
                <w:szCs w:val="24"/>
                <w:lang w:val="ru-RU"/>
              </w:rPr>
              <w:tab/>
              <w:t>и</w:t>
            </w:r>
            <w:r w:rsidRPr="00CF1A6D">
              <w:rPr>
                <w:rFonts w:ascii="Times New Roman" w:hAnsi="Times New Roman"/>
                <w:sz w:val="24"/>
                <w:szCs w:val="24"/>
                <w:lang w:val="ru-RU"/>
              </w:rPr>
              <w:tab/>
            </w:r>
            <w:r w:rsidRPr="00CF1A6D">
              <w:rPr>
                <w:rFonts w:ascii="Times New Roman" w:hAnsi="Times New Roman"/>
                <w:sz w:val="24"/>
                <w:szCs w:val="24"/>
                <w:lang w:val="ru-RU"/>
              </w:rPr>
              <w:tab/>
              <w:t>работа оздоровительного пришкольного</w:t>
            </w:r>
            <w:r w:rsidRPr="00CF1A6D">
              <w:rPr>
                <w:rFonts w:ascii="Times New Roman" w:hAnsi="Times New Roman"/>
                <w:sz w:val="24"/>
                <w:szCs w:val="24"/>
                <w:lang w:val="ru-RU"/>
              </w:rPr>
              <w:tab/>
            </w:r>
            <w:r w:rsidRPr="00CF1A6D">
              <w:rPr>
                <w:rFonts w:ascii="Times New Roman" w:hAnsi="Times New Roman"/>
                <w:sz w:val="24"/>
                <w:szCs w:val="24"/>
                <w:lang w:val="ru-RU"/>
              </w:rPr>
              <w:tab/>
              <w:t>лагеря</w:t>
            </w:r>
            <w:r w:rsidRPr="00CF1A6D">
              <w:rPr>
                <w:rFonts w:ascii="Times New Roman" w:hAnsi="Times New Roman"/>
                <w:sz w:val="24"/>
                <w:szCs w:val="24"/>
                <w:lang w:val="ru-RU"/>
              </w:rPr>
              <w:tab/>
              <w:t>с дневным</w:t>
            </w:r>
            <w:r w:rsidRPr="00CF1A6D">
              <w:rPr>
                <w:rFonts w:ascii="Times New Roman" w:hAnsi="Times New Roman"/>
                <w:sz w:val="24"/>
                <w:szCs w:val="24"/>
                <w:lang w:val="ru-RU"/>
              </w:rPr>
              <w:tab/>
              <w:t>пребыванием</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детей</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01 - 29.06.2024</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Начальник</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пришкольного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лагеря</w:t>
            </w:r>
            <w:proofErr w:type="spellEnd"/>
          </w:p>
        </w:tc>
      </w:tr>
      <w:tr w:rsidR="002945C8" w:rsidRPr="00CF1A6D" w:rsidTr="00CF1A6D">
        <w:trPr>
          <w:gridAfter w:val="3"/>
          <w:wAfter w:w="7251" w:type="dxa"/>
          <w:trHeight w:val="323"/>
        </w:trPr>
        <w:tc>
          <w:tcPr>
            <w:tcW w:w="10000" w:type="dxa"/>
            <w:gridSpan w:val="4"/>
          </w:tcPr>
          <w:p w:rsidR="002945C8" w:rsidRPr="00CF1A6D" w:rsidRDefault="002945C8" w:rsidP="00CF1A6D">
            <w:pPr>
              <w:spacing w:after="0"/>
              <w:rPr>
                <w:rFonts w:ascii="Times New Roman" w:hAnsi="Times New Roman"/>
                <w:b/>
                <w:sz w:val="24"/>
                <w:szCs w:val="24"/>
                <w:lang w:val="ru-RU"/>
              </w:rPr>
            </w:pPr>
            <w:proofErr w:type="spellStart"/>
            <w:r w:rsidRPr="00CF1A6D">
              <w:rPr>
                <w:rFonts w:ascii="Times New Roman" w:hAnsi="Times New Roman"/>
                <w:b/>
                <w:sz w:val="24"/>
                <w:szCs w:val="24"/>
              </w:rPr>
              <w:t>Модуль</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Внешкольные</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мероприятия</w:t>
            </w:r>
            <w:proofErr w:type="spellEnd"/>
            <w:r w:rsidRPr="00CF1A6D">
              <w:rPr>
                <w:rFonts w:ascii="Times New Roman" w:hAnsi="Times New Roman"/>
                <w:b/>
                <w:sz w:val="24"/>
                <w:szCs w:val="24"/>
              </w:rPr>
              <w:t>»</w:t>
            </w:r>
            <w:r w:rsidR="00CF1A6D">
              <w:rPr>
                <w:rFonts w:ascii="Times New Roman" w:hAnsi="Times New Roman"/>
                <w:b/>
                <w:sz w:val="24"/>
                <w:szCs w:val="24"/>
                <w:lang w:val="ru-RU"/>
              </w:rPr>
              <w:t xml:space="preserve"> </w:t>
            </w:r>
          </w:p>
        </w:tc>
      </w:tr>
      <w:tr w:rsidR="002945C8" w:rsidRPr="00CF1A6D" w:rsidTr="00CF1A6D">
        <w:trPr>
          <w:gridAfter w:val="3"/>
          <w:wAfter w:w="7251" w:type="dxa"/>
          <w:trHeight w:val="2759"/>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lastRenderedPageBreak/>
              <w:t>Внешкольные тематические мероприятия воспитательной направленности, организуемые</w:t>
            </w:r>
            <w:r w:rsidRPr="00CF1A6D">
              <w:rPr>
                <w:rFonts w:ascii="Times New Roman" w:hAnsi="Times New Roman"/>
                <w:sz w:val="24"/>
                <w:szCs w:val="24"/>
                <w:lang w:val="ru-RU"/>
              </w:rPr>
              <w:tab/>
              <w:t>педагогами по</w:t>
            </w:r>
            <w:r w:rsidRPr="00CF1A6D">
              <w:rPr>
                <w:rFonts w:ascii="Times New Roman" w:hAnsi="Times New Roman"/>
                <w:sz w:val="24"/>
                <w:szCs w:val="24"/>
                <w:lang w:val="ru-RU"/>
              </w:rPr>
              <w:tab/>
              <w:t>изучаемым</w:t>
            </w:r>
            <w:r w:rsidRPr="00CF1A6D">
              <w:rPr>
                <w:rFonts w:ascii="Times New Roman" w:hAnsi="Times New Roman"/>
                <w:sz w:val="24"/>
                <w:szCs w:val="24"/>
                <w:lang w:val="ru-RU"/>
              </w:rPr>
              <w:tab/>
              <w:t>в образовательной организации</w:t>
            </w:r>
            <w:r w:rsidRPr="00CF1A6D">
              <w:rPr>
                <w:rFonts w:ascii="Times New Roman" w:hAnsi="Times New Roman"/>
                <w:sz w:val="24"/>
                <w:szCs w:val="24"/>
                <w:lang w:val="ru-RU"/>
              </w:rPr>
              <w:tab/>
            </w:r>
            <w:r w:rsidRPr="00CF1A6D">
              <w:rPr>
                <w:rFonts w:ascii="Times New Roman" w:hAnsi="Times New Roman"/>
                <w:sz w:val="24"/>
                <w:szCs w:val="24"/>
                <w:lang w:val="ru-RU"/>
              </w:rPr>
              <w:tab/>
              <w:t>учебным</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предметам</w:t>
            </w:r>
            <w:proofErr w:type="spellEnd"/>
            <w:r w:rsidRPr="00CF1A6D">
              <w:rPr>
                <w:rFonts w:ascii="Times New Roman" w:hAnsi="Times New Roman"/>
                <w:sz w:val="24"/>
                <w:szCs w:val="24"/>
              </w:rPr>
              <w:t>,</w:t>
            </w:r>
            <w:r w:rsidRPr="00CF1A6D">
              <w:rPr>
                <w:rFonts w:ascii="Times New Roman" w:hAnsi="Times New Roman"/>
                <w:sz w:val="24"/>
                <w:szCs w:val="24"/>
              </w:rPr>
              <w:tab/>
            </w:r>
            <w:proofErr w:type="spellStart"/>
            <w:r w:rsidRPr="00CF1A6D">
              <w:rPr>
                <w:rFonts w:ascii="Times New Roman" w:hAnsi="Times New Roman"/>
                <w:sz w:val="24"/>
                <w:szCs w:val="24"/>
              </w:rPr>
              <w:t>курсам</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модулям</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Учителя</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предметники</w:t>
            </w:r>
            <w:proofErr w:type="spellEnd"/>
          </w:p>
        </w:tc>
      </w:tr>
      <w:tr w:rsidR="002945C8" w:rsidRPr="00CF1A6D" w:rsidTr="00CF1A6D">
        <w:trPr>
          <w:gridAfter w:val="3"/>
          <w:wAfter w:w="7251" w:type="dxa"/>
          <w:trHeight w:val="364"/>
        </w:trPr>
        <w:tc>
          <w:tcPr>
            <w:tcW w:w="10000" w:type="dxa"/>
            <w:gridSpan w:val="4"/>
          </w:tcPr>
          <w:p w:rsidR="002945C8" w:rsidRPr="00CF1A6D" w:rsidRDefault="002945C8" w:rsidP="00CF1A6D">
            <w:pPr>
              <w:spacing w:after="0"/>
              <w:rPr>
                <w:rFonts w:ascii="Times New Roman" w:hAnsi="Times New Roman"/>
                <w:b/>
                <w:sz w:val="24"/>
                <w:szCs w:val="24"/>
                <w:lang w:val="ru-RU"/>
              </w:rPr>
            </w:pPr>
            <w:r w:rsidRPr="00CF1A6D">
              <w:rPr>
                <w:rFonts w:ascii="Times New Roman" w:hAnsi="Times New Roman"/>
                <w:b/>
                <w:sz w:val="24"/>
                <w:szCs w:val="24"/>
                <w:lang w:val="ru-RU"/>
              </w:rPr>
              <w:t>Модуль «Организация предметно-эстетической среды»</w:t>
            </w:r>
          </w:p>
        </w:tc>
      </w:tr>
      <w:tr w:rsidR="002945C8" w:rsidRPr="00CF1A6D" w:rsidTr="00CF1A6D">
        <w:trPr>
          <w:gridAfter w:val="3"/>
          <w:wAfter w:w="7251" w:type="dxa"/>
          <w:trHeight w:val="58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Выставки рисунков, творческих работ, посвященных событиям и</w:t>
            </w:r>
            <w:r w:rsidR="00CF1A6D" w:rsidRPr="00CF1A6D">
              <w:rPr>
                <w:rFonts w:ascii="Times New Roman" w:hAnsi="Times New Roman"/>
                <w:sz w:val="24"/>
                <w:szCs w:val="24"/>
                <w:lang w:val="ru-RU"/>
              </w:rPr>
              <w:t xml:space="preserve"> </w:t>
            </w:r>
            <w:r w:rsidRPr="00CF1A6D">
              <w:rPr>
                <w:rFonts w:ascii="Times New Roman" w:hAnsi="Times New Roman"/>
                <w:sz w:val="24"/>
                <w:szCs w:val="24"/>
                <w:lang w:val="ru-RU"/>
              </w:rPr>
              <w:t>памятным датам</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592"/>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Оформление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классных</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уголков</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1132"/>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Уход в кабинетах за растениями</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Оформление</w:t>
            </w:r>
            <w:r w:rsidRPr="00CF1A6D">
              <w:rPr>
                <w:rFonts w:ascii="Times New Roman" w:hAnsi="Times New Roman"/>
                <w:sz w:val="24"/>
                <w:szCs w:val="24"/>
                <w:lang w:val="ru-RU"/>
              </w:rPr>
              <w:tab/>
              <w:t>стендов, кабинетов, рекреаций и т.д. к праздникам</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r w:rsidRPr="00CF1A6D">
              <w:rPr>
                <w:rFonts w:ascii="Times New Roman" w:hAnsi="Times New Roman"/>
                <w:sz w:val="24"/>
                <w:szCs w:val="24"/>
              </w:rPr>
              <w:t xml:space="preserve"> </w:t>
            </w:r>
          </w:p>
          <w:p w:rsidR="002945C8" w:rsidRPr="00CF1A6D" w:rsidRDefault="002945C8" w:rsidP="00CF1A6D">
            <w:pPr>
              <w:spacing w:after="0"/>
              <w:rPr>
                <w:rFonts w:ascii="Times New Roman" w:hAnsi="Times New Roman"/>
                <w:sz w:val="24"/>
                <w:szCs w:val="24"/>
              </w:rPr>
            </w:pPr>
          </w:p>
        </w:tc>
      </w:tr>
      <w:tr w:rsidR="002945C8" w:rsidRPr="00CF1A6D" w:rsidTr="00CF1A6D">
        <w:trPr>
          <w:gridAfter w:val="3"/>
          <w:wAfter w:w="7251" w:type="dxa"/>
          <w:trHeight w:val="685"/>
        </w:trPr>
        <w:tc>
          <w:tcPr>
            <w:tcW w:w="10000" w:type="dxa"/>
            <w:gridSpan w:val="4"/>
          </w:tcPr>
          <w:p w:rsidR="002945C8" w:rsidRPr="00CF1A6D" w:rsidRDefault="002945C8" w:rsidP="00CF1A6D">
            <w:pPr>
              <w:spacing w:after="0"/>
              <w:rPr>
                <w:rFonts w:ascii="Times New Roman" w:hAnsi="Times New Roman"/>
                <w:b/>
                <w:sz w:val="24"/>
                <w:szCs w:val="24"/>
                <w:lang w:val="ru-RU"/>
              </w:rPr>
            </w:pPr>
            <w:r w:rsidRPr="00CF1A6D">
              <w:rPr>
                <w:rFonts w:ascii="Times New Roman" w:hAnsi="Times New Roman"/>
                <w:b/>
                <w:sz w:val="24"/>
                <w:szCs w:val="24"/>
                <w:lang w:val="ru-RU"/>
              </w:rPr>
              <w:t>Модуль «Взаимодействие с родителями (законными представителями)»</w:t>
            </w:r>
          </w:p>
        </w:tc>
      </w:tr>
      <w:tr w:rsidR="002945C8" w:rsidRPr="00CF1A6D" w:rsidTr="00CF1A6D">
        <w:trPr>
          <w:gridAfter w:val="3"/>
          <w:wAfter w:w="7251" w:type="dxa"/>
          <w:trHeight w:val="552"/>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Общешкольные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родительские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собрания</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2 </w:t>
            </w:r>
            <w:proofErr w:type="spellStart"/>
            <w:r w:rsidRPr="00CF1A6D">
              <w:rPr>
                <w:rFonts w:ascii="Times New Roman" w:hAnsi="Times New Roman"/>
                <w:sz w:val="24"/>
                <w:szCs w:val="24"/>
              </w:rPr>
              <w:t>раза</w:t>
            </w:r>
            <w:proofErr w:type="spellEnd"/>
            <w:r w:rsidRPr="00CF1A6D">
              <w:rPr>
                <w:rFonts w:ascii="Times New Roman" w:hAnsi="Times New Roman"/>
                <w:sz w:val="24"/>
                <w:szCs w:val="24"/>
              </w:rPr>
              <w:t xml:space="preserve"> в </w:t>
            </w:r>
            <w:proofErr w:type="spellStart"/>
            <w:r w:rsidRPr="00CF1A6D">
              <w:rPr>
                <w:rFonts w:ascii="Times New Roman" w:hAnsi="Times New Roman"/>
                <w:sz w:val="24"/>
                <w:szCs w:val="24"/>
              </w:rPr>
              <w:t>год</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Школы</w:t>
            </w:r>
            <w:proofErr w:type="spellEnd"/>
            <w:r w:rsidRPr="00CF1A6D">
              <w:rPr>
                <w:rFonts w:ascii="Times New Roman" w:hAnsi="Times New Roman"/>
                <w:sz w:val="24"/>
                <w:szCs w:val="24"/>
              </w:rPr>
              <w:t xml:space="preserve"> </w:t>
            </w:r>
          </w:p>
        </w:tc>
      </w:tr>
      <w:tr w:rsidR="002945C8" w:rsidRPr="00CF1A6D" w:rsidTr="00CF1A6D">
        <w:trPr>
          <w:gridAfter w:val="3"/>
          <w:wAfter w:w="7251" w:type="dxa"/>
          <w:trHeight w:val="551"/>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родительские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собрания</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1 </w:t>
            </w:r>
            <w:proofErr w:type="spellStart"/>
            <w:r w:rsidRPr="00CF1A6D">
              <w:rPr>
                <w:rFonts w:ascii="Times New Roman" w:hAnsi="Times New Roman"/>
                <w:sz w:val="24"/>
                <w:szCs w:val="24"/>
              </w:rPr>
              <w:t>раз</w:t>
            </w:r>
            <w:proofErr w:type="spellEnd"/>
            <w:r w:rsidRPr="00CF1A6D">
              <w:rPr>
                <w:rFonts w:ascii="Times New Roman" w:hAnsi="Times New Roman"/>
                <w:sz w:val="24"/>
                <w:szCs w:val="24"/>
              </w:rPr>
              <w:t xml:space="preserve"> в</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четверть</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Информационное</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оповещение через школьный сайт</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по </w:t>
            </w:r>
            <w:proofErr w:type="spellStart"/>
            <w:r w:rsidRPr="00CF1A6D">
              <w:rPr>
                <w:rFonts w:ascii="Times New Roman" w:hAnsi="Times New Roman"/>
                <w:sz w:val="24"/>
                <w:szCs w:val="24"/>
              </w:rPr>
              <w:t>необходимости</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Педагог-организатор</w:t>
            </w:r>
            <w:proofErr w:type="spellEnd"/>
          </w:p>
        </w:tc>
      </w:tr>
      <w:tr w:rsidR="002945C8" w:rsidRPr="00CF1A6D" w:rsidTr="00CF1A6D">
        <w:trPr>
          <w:gridAfter w:val="3"/>
          <w:wAfter w:w="7251" w:type="dxa"/>
          <w:trHeight w:val="1380"/>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Индивидуальные консультации по вопросам воспитания детей</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по </w:t>
            </w:r>
            <w:proofErr w:type="spellStart"/>
            <w:r w:rsidRPr="00CF1A6D">
              <w:rPr>
                <w:rFonts w:ascii="Times New Roman" w:hAnsi="Times New Roman"/>
                <w:sz w:val="24"/>
                <w:szCs w:val="24"/>
              </w:rPr>
              <w:t>требованию</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школы</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2015"/>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Консультирование родителей и педагогов по вопросу неуспевающих обучающихся и оказанию </w:t>
            </w:r>
            <w:proofErr w:type="spellStart"/>
            <w:r w:rsidRPr="00CF1A6D">
              <w:rPr>
                <w:rFonts w:ascii="Times New Roman" w:hAnsi="Times New Roman"/>
                <w:sz w:val="24"/>
                <w:szCs w:val="24"/>
                <w:lang w:val="ru-RU"/>
              </w:rPr>
              <w:t>психолого</w:t>
            </w:r>
            <w:proofErr w:type="spellEnd"/>
            <w:r w:rsidRPr="00CF1A6D">
              <w:rPr>
                <w:rFonts w:ascii="Times New Roman" w:hAnsi="Times New Roman"/>
                <w:sz w:val="24"/>
                <w:szCs w:val="24"/>
                <w:lang w:val="ru-RU"/>
              </w:rPr>
              <w:t xml:space="preserve"> – педагогической поддержки</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Администрация школы</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Классный руководитель</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Учителя предметники</w:t>
            </w:r>
          </w:p>
        </w:tc>
      </w:tr>
      <w:tr w:rsidR="002945C8" w:rsidRPr="00CF1A6D" w:rsidTr="00CF1A6D">
        <w:trPr>
          <w:gridAfter w:val="3"/>
          <w:wAfter w:w="7251" w:type="dxa"/>
          <w:trHeight w:val="1932"/>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lastRenderedPageBreak/>
              <w:t>Посещение семей с целью проверки соблюдения</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детьми режима дня, выявления</w:t>
            </w:r>
          </w:p>
          <w:p w:rsidR="002945C8" w:rsidRPr="00CF1A6D" w:rsidRDefault="002945C8" w:rsidP="00CF1A6D">
            <w:pPr>
              <w:spacing w:after="0"/>
              <w:rPr>
                <w:rFonts w:ascii="Times New Roman" w:hAnsi="Times New Roman"/>
                <w:sz w:val="24"/>
                <w:szCs w:val="24"/>
                <w:lang w:val="ru-RU"/>
              </w:rPr>
            </w:pPr>
            <w:proofErr w:type="gramStart"/>
            <w:r w:rsidRPr="00CF1A6D">
              <w:rPr>
                <w:rFonts w:ascii="Times New Roman" w:hAnsi="Times New Roman"/>
                <w:sz w:val="24"/>
                <w:szCs w:val="24"/>
                <w:lang w:val="ru-RU"/>
              </w:rPr>
              <w:t>«неблагополучных семей» (составление актов</w:t>
            </w:r>
            <w:proofErr w:type="gramEnd"/>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обследования)</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по </w:t>
            </w:r>
            <w:proofErr w:type="spellStart"/>
            <w:r w:rsidRPr="00CF1A6D">
              <w:rPr>
                <w:rFonts w:ascii="Times New Roman" w:hAnsi="Times New Roman"/>
                <w:sz w:val="24"/>
                <w:szCs w:val="24"/>
              </w:rPr>
              <w:t>необходимости</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1464"/>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Участие родителей в проведении общешкольных, классных мероприятий</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Организация совместного посещения музеев,</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выставок, поездок в театр, экскурсий</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p>
        </w:tc>
      </w:tr>
      <w:tr w:rsidR="002945C8" w:rsidRPr="00CF1A6D" w:rsidTr="00CF1A6D">
        <w:trPr>
          <w:gridAfter w:val="3"/>
          <w:wAfter w:w="7251" w:type="dxa"/>
          <w:trHeight w:val="358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Раздел</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«Информация для родителей» на сайте школы: по социальным вопросам, профориентации,</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безопасности, психологического благополучия, профилактики</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вредных привычек и правонарушений</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Ответственный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за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сайт</w:t>
            </w:r>
            <w:proofErr w:type="spellEnd"/>
            <w:r w:rsidRPr="00CF1A6D">
              <w:rPr>
                <w:rFonts w:ascii="Times New Roman" w:hAnsi="Times New Roman"/>
                <w:sz w:val="24"/>
                <w:szCs w:val="24"/>
              </w:rPr>
              <w:t xml:space="preserve"> </w:t>
            </w:r>
          </w:p>
        </w:tc>
      </w:tr>
      <w:tr w:rsidR="002945C8" w:rsidRPr="00CF1A6D" w:rsidTr="00CF1A6D">
        <w:trPr>
          <w:gridAfter w:val="3"/>
          <w:wAfter w:w="7251" w:type="dxa"/>
          <w:trHeight w:val="321"/>
        </w:trPr>
        <w:tc>
          <w:tcPr>
            <w:tcW w:w="10000" w:type="dxa"/>
            <w:gridSpan w:val="4"/>
          </w:tcPr>
          <w:p w:rsidR="002945C8" w:rsidRPr="00CF1A6D" w:rsidRDefault="002945C8" w:rsidP="00CF1A6D">
            <w:pPr>
              <w:spacing w:after="0"/>
              <w:rPr>
                <w:rFonts w:ascii="Times New Roman" w:hAnsi="Times New Roman"/>
                <w:b/>
                <w:sz w:val="24"/>
                <w:szCs w:val="24"/>
              </w:rPr>
            </w:pPr>
            <w:proofErr w:type="spellStart"/>
            <w:r w:rsidRPr="00CF1A6D">
              <w:rPr>
                <w:rFonts w:ascii="Times New Roman" w:hAnsi="Times New Roman"/>
                <w:b/>
                <w:sz w:val="24"/>
                <w:szCs w:val="24"/>
              </w:rPr>
              <w:t>Модуль</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Самоуправление</w:t>
            </w:r>
            <w:proofErr w:type="spellEnd"/>
            <w:r w:rsidRPr="00CF1A6D">
              <w:rPr>
                <w:rFonts w:ascii="Times New Roman" w:hAnsi="Times New Roman"/>
                <w:b/>
                <w:sz w:val="24"/>
                <w:szCs w:val="24"/>
              </w:rPr>
              <w:t>»</w:t>
            </w:r>
          </w:p>
        </w:tc>
      </w:tr>
      <w:tr w:rsidR="002945C8" w:rsidRPr="00CF1A6D" w:rsidTr="00CF1A6D">
        <w:trPr>
          <w:gridAfter w:val="3"/>
          <w:wAfter w:w="7251" w:type="dxa"/>
          <w:trHeight w:val="552"/>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Организация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дежурства</w:t>
            </w:r>
            <w:proofErr w:type="spellEnd"/>
            <w:r w:rsidRPr="00CF1A6D">
              <w:rPr>
                <w:rFonts w:ascii="Times New Roman" w:hAnsi="Times New Roman"/>
                <w:sz w:val="24"/>
                <w:szCs w:val="24"/>
              </w:rPr>
              <w:t xml:space="preserve"> по</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классу</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Организация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дежурства</w:t>
            </w:r>
            <w:proofErr w:type="spellEnd"/>
            <w:r w:rsidRPr="00CF1A6D">
              <w:rPr>
                <w:rFonts w:ascii="Times New Roman" w:hAnsi="Times New Roman"/>
                <w:sz w:val="24"/>
                <w:szCs w:val="24"/>
              </w:rPr>
              <w:t xml:space="preserve"> по </w:t>
            </w:r>
            <w:proofErr w:type="spellStart"/>
            <w:r w:rsidRPr="00CF1A6D">
              <w:rPr>
                <w:rFonts w:ascii="Times New Roman" w:hAnsi="Times New Roman"/>
                <w:sz w:val="24"/>
                <w:szCs w:val="24"/>
              </w:rPr>
              <w:t>школе</w:t>
            </w:r>
            <w:proofErr w:type="spell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321"/>
        </w:trPr>
        <w:tc>
          <w:tcPr>
            <w:tcW w:w="10000" w:type="dxa"/>
            <w:gridSpan w:val="4"/>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Модуль</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Профилактика</w:t>
            </w:r>
            <w:proofErr w:type="spellEnd"/>
            <w:r w:rsidRPr="00CF1A6D">
              <w:rPr>
                <w:rFonts w:ascii="Times New Roman" w:hAnsi="Times New Roman"/>
                <w:sz w:val="24"/>
                <w:szCs w:val="24"/>
              </w:rPr>
              <w:t xml:space="preserve"> и </w:t>
            </w:r>
            <w:proofErr w:type="spellStart"/>
            <w:r w:rsidRPr="00CF1A6D">
              <w:rPr>
                <w:rFonts w:ascii="Times New Roman" w:hAnsi="Times New Roman"/>
                <w:sz w:val="24"/>
                <w:szCs w:val="24"/>
              </w:rPr>
              <w:t>безопасность</w:t>
            </w:r>
            <w:proofErr w:type="spellEnd"/>
            <w:r w:rsidRPr="00CF1A6D">
              <w:rPr>
                <w:rFonts w:ascii="Times New Roman" w:hAnsi="Times New Roman"/>
                <w:sz w:val="24"/>
                <w:szCs w:val="24"/>
              </w:rPr>
              <w:t>»</w:t>
            </w:r>
          </w:p>
        </w:tc>
      </w:tr>
      <w:tr w:rsidR="002945C8" w:rsidRPr="00CF1A6D" w:rsidTr="00CF1A6D">
        <w:trPr>
          <w:gridAfter w:val="3"/>
          <w:wAfter w:w="7251" w:type="dxa"/>
          <w:trHeight w:val="1103"/>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Классные часы на темы:</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«Безопасный маршрут от дома до школы»</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5-6</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Сентябрь</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2208"/>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Вопрос на классных родительских собраниях</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«Правовая грамотность родителей по профилактике преступлений и правонарушений среди несовершеннолетних подростков»</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Октябрь</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lastRenderedPageBreak/>
              <w:t>Беседы</w:t>
            </w:r>
            <w:proofErr w:type="spellEnd"/>
            <w:r w:rsidRPr="00CF1A6D">
              <w:rPr>
                <w:rFonts w:ascii="Times New Roman" w:hAnsi="Times New Roman"/>
                <w:sz w:val="24"/>
                <w:szCs w:val="24"/>
              </w:rPr>
              <w:t xml:space="preserve">: «Я </w:t>
            </w:r>
            <w:proofErr w:type="spellStart"/>
            <w:r w:rsidRPr="00CF1A6D">
              <w:rPr>
                <w:rFonts w:ascii="Times New Roman" w:hAnsi="Times New Roman"/>
                <w:sz w:val="24"/>
                <w:szCs w:val="24"/>
              </w:rPr>
              <w:t>имею</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право</w:t>
            </w:r>
            <w:proofErr w:type="spellEnd"/>
            <w:proofErr w:type="gramStart"/>
            <w:r w:rsidRPr="00CF1A6D">
              <w:rPr>
                <w:rFonts w:ascii="Times New Roman" w:hAnsi="Times New Roman"/>
                <w:sz w:val="24"/>
                <w:szCs w:val="24"/>
              </w:rPr>
              <w:t>!»</w:t>
            </w:r>
            <w:proofErr w:type="gramEnd"/>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Ноябрь</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p w:rsidR="002945C8" w:rsidRPr="00CF1A6D" w:rsidRDefault="002945C8" w:rsidP="00CF1A6D">
            <w:pPr>
              <w:spacing w:after="0"/>
              <w:rPr>
                <w:rFonts w:ascii="Times New Roman" w:hAnsi="Times New Roman"/>
                <w:sz w:val="24"/>
                <w:szCs w:val="24"/>
              </w:rPr>
            </w:pPr>
          </w:p>
        </w:tc>
      </w:tr>
      <w:tr w:rsidR="002945C8" w:rsidRPr="00CF1A6D" w:rsidTr="00CF1A6D">
        <w:trPr>
          <w:gridAfter w:val="3"/>
          <w:wAfter w:w="7251" w:type="dxa"/>
          <w:trHeight w:val="856"/>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Беседа на тему «Что такое хорошо и что такое плохо?»</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Декабрь</w:t>
            </w:r>
            <w:proofErr w:type="spellEnd"/>
            <w:r w:rsidRPr="00CF1A6D">
              <w:rPr>
                <w:rFonts w:ascii="Times New Roman" w:hAnsi="Times New Roman"/>
                <w:sz w:val="24"/>
                <w:szCs w:val="24"/>
              </w:rPr>
              <w:t xml:space="preserve"> 2023</w:t>
            </w:r>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w:t>
            </w:r>
          </w:p>
        </w:tc>
      </w:tr>
      <w:tr w:rsidR="002945C8" w:rsidRPr="00CF1A6D" w:rsidTr="00CF1A6D">
        <w:trPr>
          <w:gridAfter w:val="3"/>
          <w:wAfter w:w="7251" w:type="dxa"/>
          <w:trHeight w:val="828"/>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Беседы</w:t>
            </w:r>
            <w:proofErr w:type="spellEnd"/>
            <w:r w:rsidRPr="00CF1A6D">
              <w:rPr>
                <w:rFonts w:ascii="Times New Roman" w:hAnsi="Times New Roman"/>
                <w:sz w:val="24"/>
                <w:szCs w:val="24"/>
              </w:rPr>
              <w:t xml:space="preserve"> по ПДД.</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Классный</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руководитель</w:t>
            </w:r>
            <w:proofErr w:type="spellEnd"/>
            <w:r w:rsidRPr="00CF1A6D">
              <w:rPr>
                <w:rFonts w:ascii="Times New Roman" w:hAnsi="Times New Roman"/>
                <w:sz w:val="24"/>
                <w:szCs w:val="24"/>
              </w:rPr>
              <w:t xml:space="preserve"> </w:t>
            </w:r>
          </w:p>
        </w:tc>
      </w:tr>
      <w:tr w:rsidR="002945C8" w:rsidRPr="00CF1A6D" w:rsidTr="00CF1A6D">
        <w:trPr>
          <w:gridAfter w:val="3"/>
          <w:wAfter w:w="7251" w:type="dxa"/>
          <w:trHeight w:val="827"/>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Анализ динамики </w:t>
            </w:r>
            <w:proofErr w:type="gramStart"/>
            <w:r w:rsidRPr="00CF1A6D">
              <w:rPr>
                <w:rFonts w:ascii="Times New Roman" w:hAnsi="Times New Roman"/>
                <w:sz w:val="24"/>
                <w:szCs w:val="24"/>
                <w:lang w:val="ru-RU"/>
              </w:rPr>
              <w:t>обучающихся</w:t>
            </w:r>
            <w:proofErr w:type="gramEnd"/>
            <w:r w:rsidRPr="00CF1A6D">
              <w:rPr>
                <w:rFonts w:ascii="Times New Roman" w:hAnsi="Times New Roman"/>
                <w:sz w:val="24"/>
                <w:szCs w:val="24"/>
                <w:lang w:val="ru-RU"/>
              </w:rPr>
              <w:t>, состоящих на</w:t>
            </w:r>
          </w:p>
          <w:p w:rsidR="002945C8" w:rsidRPr="00CF1A6D" w:rsidRDefault="002945C8" w:rsidP="00CF1A6D">
            <w:pPr>
              <w:spacing w:after="0"/>
              <w:rPr>
                <w:rFonts w:ascii="Times New Roman" w:hAnsi="Times New Roman"/>
                <w:sz w:val="24"/>
                <w:szCs w:val="24"/>
                <w:lang w:val="ru-RU"/>
              </w:rPr>
            </w:pPr>
            <w:proofErr w:type="gramStart"/>
            <w:r w:rsidRPr="00CF1A6D">
              <w:rPr>
                <w:rFonts w:ascii="Times New Roman" w:hAnsi="Times New Roman"/>
                <w:sz w:val="24"/>
                <w:szCs w:val="24"/>
                <w:lang w:val="ru-RU"/>
              </w:rPr>
              <w:t>учете</w:t>
            </w:r>
            <w:proofErr w:type="gramEnd"/>
            <w:r w:rsidRPr="00CF1A6D">
              <w:rPr>
                <w:rFonts w:ascii="Times New Roman" w:hAnsi="Times New Roman"/>
                <w:sz w:val="24"/>
                <w:szCs w:val="24"/>
                <w:lang w:val="ru-RU"/>
              </w:rPr>
              <w:t xml:space="preserve"> в ПДН, КДН, ВШУ.</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Раз</w:t>
            </w:r>
            <w:proofErr w:type="spellEnd"/>
            <w:r w:rsidRPr="00CF1A6D">
              <w:rPr>
                <w:rFonts w:ascii="Times New Roman" w:hAnsi="Times New Roman"/>
                <w:sz w:val="24"/>
                <w:szCs w:val="24"/>
              </w:rPr>
              <w:t xml:space="preserve"> в </w:t>
            </w:r>
            <w:proofErr w:type="spellStart"/>
            <w:r w:rsidRPr="00CF1A6D">
              <w:rPr>
                <w:rFonts w:ascii="Times New Roman" w:hAnsi="Times New Roman"/>
                <w:sz w:val="24"/>
                <w:szCs w:val="24"/>
              </w:rPr>
              <w:t>четверть</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p>
        </w:tc>
      </w:tr>
      <w:tr w:rsidR="002945C8" w:rsidRPr="00CF1A6D" w:rsidTr="00CF1A6D">
        <w:trPr>
          <w:gridAfter w:val="3"/>
          <w:wAfter w:w="7251" w:type="dxa"/>
          <w:trHeight w:val="1655"/>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Проведение общешкольной акции «Скажи Телефону</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доверия «Да!»</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1758"/>
        </w:trPr>
        <w:tc>
          <w:tcPr>
            <w:tcW w:w="3865" w:type="dxa"/>
          </w:tcPr>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Профилактика безопасного поведения на каникулах.</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Инструктажи по ПДД, ППБ,</w:t>
            </w:r>
          </w:p>
          <w:p w:rsidR="002945C8" w:rsidRPr="00CF1A6D" w:rsidRDefault="002945C8" w:rsidP="00CF1A6D">
            <w:pPr>
              <w:spacing w:after="0"/>
              <w:rPr>
                <w:rFonts w:ascii="Times New Roman" w:hAnsi="Times New Roman"/>
                <w:sz w:val="24"/>
                <w:szCs w:val="24"/>
                <w:lang w:val="ru-RU"/>
              </w:rPr>
            </w:pPr>
            <w:r w:rsidRPr="00CF1A6D">
              <w:rPr>
                <w:rFonts w:ascii="Times New Roman" w:hAnsi="Times New Roman"/>
                <w:sz w:val="24"/>
                <w:szCs w:val="24"/>
                <w:lang w:val="ru-RU"/>
              </w:rPr>
              <w:t xml:space="preserve">поведение </w:t>
            </w:r>
            <w:proofErr w:type="gramStart"/>
            <w:r w:rsidRPr="00CF1A6D">
              <w:rPr>
                <w:rFonts w:ascii="Times New Roman" w:hAnsi="Times New Roman"/>
                <w:sz w:val="24"/>
                <w:szCs w:val="24"/>
                <w:lang w:val="ru-RU"/>
              </w:rPr>
              <w:t>на ж</w:t>
            </w:r>
            <w:proofErr w:type="gramEnd"/>
            <w:r w:rsidRPr="00CF1A6D">
              <w:rPr>
                <w:rFonts w:ascii="Times New Roman" w:hAnsi="Times New Roman"/>
                <w:sz w:val="24"/>
                <w:szCs w:val="24"/>
                <w:lang w:val="ru-RU"/>
              </w:rPr>
              <w:t>/д транспорте, на водоемах и</w:t>
            </w:r>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т.п</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Перед</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каникулами</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CF1A6D">
        <w:trPr>
          <w:gridAfter w:val="3"/>
          <w:wAfter w:w="7251" w:type="dxa"/>
          <w:trHeight w:val="551"/>
        </w:trPr>
        <w:tc>
          <w:tcPr>
            <w:tcW w:w="3865"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Учебные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эвакуации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Угроза</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теракта</w:t>
            </w:r>
            <w:proofErr w:type="spellEnd"/>
            <w:r w:rsidRPr="00CF1A6D">
              <w:rPr>
                <w:rFonts w:ascii="Times New Roman" w:hAnsi="Times New Roman"/>
                <w:sz w:val="24"/>
                <w:szCs w:val="24"/>
              </w:rPr>
              <w:t>»</w:t>
            </w:r>
          </w:p>
        </w:tc>
        <w:tc>
          <w:tcPr>
            <w:tcW w:w="165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5-9</w:t>
            </w:r>
          </w:p>
        </w:tc>
        <w:tc>
          <w:tcPr>
            <w:tcW w:w="2064" w:type="dxa"/>
          </w:tcPr>
          <w:p w:rsidR="002945C8" w:rsidRPr="00CF1A6D" w:rsidRDefault="002945C8" w:rsidP="00CF1A6D">
            <w:pPr>
              <w:spacing w:after="0"/>
              <w:rPr>
                <w:rFonts w:ascii="Times New Roman" w:hAnsi="Times New Roman"/>
                <w:sz w:val="24"/>
                <w:szCs w:val="24"/>
              </w:rPr>
            </w:pPr>
            <w:r w:rsidRPr="00CF1A6D">
              <w:rPr>
                <w:rFonts w:ascii="Times New Roman" w:hAnsi="Times New Roman"/>
                <w:sz w:val="24"/>
                <w:szCs w:val="24"/>
              </w:rPr>
              <w:t xml:space="preserve">По </w:t>
            </w:r>
            <w:proofErr w:type="spellStart"/>
            <w:r w:rsidRPr="00CF1A6D">
              <w:rPr>
                <w:rFonts w:ascii="Times New Roman" w:hAnsi="Times New Roman"/>
                <w:sz w:val="24"/>
                <w:szCs w:val="24"/>
              </w:rPr>
              <w:t>плану</w:t>
            </w:r>
            <w:proofErr w:type="spellEnd"/>
          </w:p>
        </w:tc>
        <w:tc>
          <w:tcPr>
            <w:tcW w:w="2417" w:type="dxa"/>
          </w:tcPr>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p>
          <w:p w:rsidR="002945C8" w:rsidRPr="00CF1A6D" w:rsidRDefault="002945C8" w:rsidP="00CF1A6D">
            <w:pPr>
              <w:spacing w:after="0"/>
              <w:rPr>
                <w:rFonts w:ascii="Times New Roman" w:hAnsi="Times New Roman"/>
                <w:sz w:val="24"/>
                <w:szCs w:val="24"/>
              </w:rPr>
            </w:pPr>
            <w:proofErr w:type="spellStart"/>
            <w:r w:rsidRPr="00CF1A6D">
              <w:rPr>
                <w:rFonts w:ascii="Times New Roman" w:hAnsi="Times New Roman"/>
                <w:sz w:val="24"/>
                <w:szCs w:val="24"/>
              </w:rPr>
              <w:t>школы</w:t>
            </w:r>
            <w:proofErr w:type="spellEnd"/>
          </w:p>
        </w:tc>
      </w:tr>
      <w:tr w:rsidR="002945C8" w:rsidRPr="00CF1A6D" w:rsidTr="00CF1A6D">
        <w:trPr>
          <w:gridAfter w:val="3"/>
          <w:wAfter w:w="7251" w:type="dxa"/>
          <w:trHeight w:val="323"/>
        </w:trPr>
        <w:tc>
          <w:tcPr>
            <w:tcW w:w="10000" w:type="dxa"/>
            <w:gridSpan w:val="4"/>
          </w:tcPr>
          <w:p w:rsidR="002945C8" w:rsidRPr="00CF1A6D" w:rsidRDefault="002945C8" w:rsidP="00CF1A6D">
            <w:pPr>
              <w:spacing w:after="0"/>
              <w:rPr>
                <w:rFonts w:ascii="Times New Roman" w:hAnsi="Times New Roman"/>
                <w:sz w:val="24"/>
                <w:szCs w:val="24"/>
              </w:rPr>
            </w:pPr>
          </w:p>
        </w:tc>
      </w:tr>
    </w:tbl>
    <w:p w:rsidR="002945C8" w:rsidRPr="00CF1A6D" w:rsidRDefault="002945C8" w:rsidP="002945C8">
      <w:pPr>
        <w:rPr>
          <w:rFonts w:ascii="Times New Roman" w:hAnsi="Times New Roman"/>
          <w:b/>
          <w:sz w:val="24"/>
          <w:szCs w:val="24"/>
        </w:rPr>
      </w:pPr>
      <w:proofErr w:type="spellStart"/>
      <w:r w:rsidRPr="00CF1A6D">
        <w:rPr>
          <w:rFonts w:ascii="Times New Roman" w:hAnsi="Times New Roman"/>
          <w:b/>
          <w:sz w:val="24"/>
          <w:szCs w:val="24"/>
        </w:rPr>
        <w:t>Модуль</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Профориентация</w:t>
      </w:r>
      <w:proofErr w:type="spellEnd"/>
      <w:r w:rsidRPr="00CF1A6D">
        <w:rPr>
          <w:rFonts w:ascii="Times New Roman" w:hAnsi="Times New Roman"/>
          <w:b/>
          <w:sz w:val="24"/>
          <w:szCs w:val="24"/>
        </w:rPr>
        <w:t>»</w:t>
      </w:r>
    </w:p>
    <w:p w:rsidR="002945C8" w:rsidRPr="00CF1A6D" w:rsidRDefault="002945C8" w:rsidP="002945C8">
      <w:pPr>
        <w:rPr>
          <w:rFonts w:ascii="Times New Roman" w:hAnsi="Times New Roman"/>
          <w:sz w:val="24"/>
          <w:szCs w:val="24"/>
        </w:rPr>
      </w:pPr>
    </w:p>
    <w:p w:rsidR="002945C8" w:rsidRPr="00CF1A6D" w:rsidRDefault="002945C8" w:rsidP="002945C8">
      <w:pPr>
        <w:jc w:val="center"/>
        <w:rPr>
          <w:rFonts w:ascii="Times New Roman" w:hAnsi="Times New Roman"/>
          <w:b/>
          <w:sz w:val="24"/>
          <w:szCs w:val="24"/>
          <w:lang w:val="ru-RU"/>
        </w:rPr>
      </w:pPr>
      <w:r w:rsidRPr="00CF1A6D">
        <w:rPr>
          <w:rFonts w:ascii="Times New Roman" w:hAnsi="Times New Roman"/>
          <w:b/>
          <w:sz w:val="24"/>
          <w:szCs w:val="24"/>
          <w:lang w:val="ru-RU"/>
        </w:rPr>
        <w:t xml:space="preserve">План </w:t>
      </w:r>
      <w:proofErr w:type="spellStart"/>
      <w:r w:rsidRPr="00CF1A6D">
        <w:rPr>
          <w:rFonts w:ascii="Times New Roman" w:hAnsi="Times New Roman"/>
          <w:b/>
          <w:sz w:val="24"/>
          <w:szCs w:val="24"/>
          <w:lang w:val="ru-RU"/>
        </w:rPr>
        <w:t>профориентационной</w:t>
      </w:r>
      <w:proofErr w:type="spellEnd"/>
      <w:r w:rsidRPr="00CF1A6D">
        <w:rPr>
          <w:rFonts w:ascii="Times New Roman" w:hAnsi="Times New Roman"/>
          <w:b/>
          <w:sz w:val="24"/>
          <w:szCs w:val="24"/>
          <w:lang w:val="ru-RU"/>
        </w:rPr>
        <w:t xml:space="preserve"> работы школы</w:t>
      </w:r>
    </w:p>
    <w:p w:rsidR="002945C8" w:rsidRPr="00CF1A6D" w:rsidRDefault="002945C8" w:rsidP="002945C8">
      <w:pPr>
        <w:jc w:val="center"/>
        <w:rPr>
          <w:rFonts w:ascii="Times New Roman" w:hAnsi="Times New Roman"/>
          <w:b/>
          <w:sz w:val="24"/>
          <w:szCs w:val="24"/>
          <w:lang w:val="ru-RU"/>
        </w:rPr>
      </w:pPr>
      <w:r w:rsidRPr="00CF1A6D">
        <w:rPr>
          <w:rFonts w:ascii="Times New Roman" w:hAnsi="Times New Roman"/>
          <w:b/>
          <w:sz w:val="24"/>
          <w:szCs w:val="24"/>
          <w:lang w:val="ru-RU"/>
        </w:rPr>
        <w:t>на 2023-2024 учебный год</w:t>
      </w:r>
    </w:p>
    <w:p w:rsidR="002945C8" w:rsidRPr="00CF1A6D" w:rsidRDefault="002945C8" w:rsidP="002945C8">
      <w:pPr>
        <w:rPr>
          <w:rFonts w:ascii="Times New Roman" w:hAnsi="Times New Roman"/>
          <w:b/>
          <w:sz w:val="24"/>
          <w:szCs w:val="24"/>
        </w:rPr>
      </w:pPr>
      <w:proofErr w:type="spellStart"/>
      <w:r w:rsidRPr="00CF1A6D">
        <w:rPr>
          <w:rFonts w:ascii="Times New Roman" w:hAnsi="Times New Roman"/>
          <w:b/>
          <w:sz w:val="24"/>
          <w:szCs w:val="24"/>
        </w:rPr>
        <w:t>Пояснительная</w:t>
      </w:r>
      <w:proofErr w:type="spellEnd"/>
      <w:r w:rsidRPr="00CF1A6D">
        <w:rPr>
          <w:rFonts w:ascii="Times New Roman" w:hAnsi="Times New Roman"/>
          <w:b/>
          <w:sz w:val="24"/>
          <w:szCs w:val="24"/>
        </w:rPr>
        <w:t xml:space="preserve"> </w:t>
      </w:r>
      <w:proofErr w:type="spellStart"/>
      <w:r w:rsidRPr="00CF1A6D">
        <w:rPr>
          <w:rFonts w:ascii="Times New Roman" w:hAnsi="Times New Roman"/>
          <w:b/>
          <w:sz w:val="24"/>
          <w:szCs w:val="24"/>
        </w:rPr>
        <w:t>записка</w:t>
      </w:r>
      <w:proofErr w:type="spellEnd"/>
      <w:r w:rsidRPr="00CF1A6D">
        <w:rPr>
          <w:rFonts w:ascii="Times New Roman" w:hAnsi="Times New Roman"/>
          <w:b/>
          <w:sz w:val="24"/>
          <w:szCs w:val="24"/>
        </w:rPr>
        <w:t xml:space="preserve">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Задачей современной школы становится подготовка учащихся к профессиональному самоопределению, формирование у них качеств, обеспечивающих успешность личностного, профессионального и карьерного роста. Несмотря на многочисленные научно-методические разработки по данной проблеме, практические пути еѐ решения зависят от конкретных условий каждой школы и требуют от педагогов творческого подхода.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Современная жизнь трактует, чтобы человек воспитывался у нас не просто как носитель определенной суммы знаний, но прежде всего как гражданин общества, умеющий адаптироваться ко всем жизненно важным ситуациям. Только лишь разобравшись в своих потребностях и осознав личные возможности, можно приступить к знакомству с миром профессий. В современном мире насчитывается более сорока тысяч профессий. Найти среди них </w:t>
      </w:r>
      <w:proofErr w:type="gramStart"/>
      <w:r w:rsidRPr="00CF1A6D">
        <w:rPr>
          <w:rFonts w:ascii="Times New Roman" w:hAnsi="Times New Roman"/>
          <w:sz w:val="24"/>
          <w:szCs w:val="24"/>
          <w:lang w:val="ru-RU"/>
        </w:rPr>
        <w:t>свою</w:t>
      </w:r>
      <w:proofErr w:type="gramEnd"/>
      <w:r w:rsidRPr="00CF1A6D">
        <w:rPr>
          <w:rFonts w:ascii="Times New Roman" w:hAnsi="Times New Roman"/>
          <w:sz w:val="24"/>
          <w:szCs w:val="24"/>
          <w:lang w:val="ru-RU"/>
        </w:rPr>
        <w:t xml:space="preserve"> не так просто. И начинать этот поиск приходится со школьной скамьи.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lastRenderedPageBreak/>
        <w:t xml:space="preserve">Сегодня огромное внимание необходимо уделить проведению целенаправленной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работы среди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 Для благополучия общества необходимо, чтобы каждый выпускник школы находил, </w:t>
      </w:r>
      <w:proofErr w:type="gramStart"/>
      <w:r w:rsidRPr="00CF1A6D">
        <w:rPr>
          <w:rFonts w:ascii="Times New Roman" w:hAnsi="Times New Roman"/>
          <w:sz w:val="24"/>
          <w:szCs w:val="24"/>
          <w:lang w:val="ru-RU"/>
        </w:rPr>
        <w:t>возможно</w:t>
      </w:r>
      <w:proofErr w:type="gramEnd"/>
      <w:r w:rsidRPr="00CF1A6D">
        <w:rPr>
          <w:rFonts w:ascii="Times New Roman" w:hAnsi="Times New Roman"/>
          <w:sz w:val="24"/>
          <w:szCs w:val="24"/>
          <w:lang w:val="ru-RU"/>
        </w:rPr>
        <w:t xml:space="preserve">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 </w:t>
      </w:r>
    </w:p>
    <w:p w:rsidR="002945C8" w:rsidRPr="00CF1A6D" w:rsidRDefault="002945C8" w:rsidP="00CF1A6D">
      <w:pPr>
        <w:spacing w:after="0"/>
        <w:jc w:val="both"/>
        <w:rPr>
          <w:rFonts w:ascii="Times New Roman" w:hAnsi="Times New Roman"/>
          <w:sz w:val="24"/>
          <w:szCs w:val="24"/>
          <w:lang w:val="ru-RU"/>
        </w:rPr>
      </w:pP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b/>
          <w:i/>
          <w:sz w:val="24"/>
          <w:szCs w:val="24"/>
          <w:lang w:val="ru-RU"/>
        </w:rPr>
        <w:t>Цель</w:t>
      </w:r>
      <w:r w:rsidRPr="00CF1A6D">
        <w:rPr>
          <w:rFonts w:ascii="Times New Roman" w:hAnsi="Times New Roman"/>
          <w:sz w:val="24"/>
          <w:szCs w:val="24"/>
          <w:lang w:val="ru-RU"/>
        </w:rPr>
        <w:t xml:space="preserve">: оказание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поддержки учащимся в процессе самоопределения и выбора сферы будущей профессиональной деятельности.</w:t>
      </w:r>
    </w:p>
    <w:p w:rsidR="002945C8" w:rsidRPr="00CF1A6D" w:rsidRDefault="002945C8" w:rsidP="00CF1A6D">
      <w:pPr>
        <w:spacing w:after="0"/>
        <w:jc w:val="both"/>
        <w:rPr>
          <w:rFonts w:ascii="Times New Roman" w:hAnsi="Times New Roman"/>
          <w:b/>
          <w:i/>
          <w:sz w:val="24"/>
          <w:szCs w:val="24"/>
          <w:lang w:val="ru-RU"/>
        </w:rPr>
      </w:pPr>
      <w:r w:rsidRPr="00CF1A6D">
        <w:rPr>
          <w:rFonts w:ascii="Times New Roman" w:hAnsi="Times New Roman"/>
          <w:b/>
          <w:i/>
          <w:sz w:val="24"/>
          <w:szCs w:val="24"/>
          <w:lang w:val="ru-RU"/>
        </w:rPr>
        <w:t xml:space="preserve">Задачи: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формировать положительное отношение к труду;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учить разбираться в содержании профессиональной деятельности;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учить соотносить требования, предъявляемые профессией, с индивидуальными качествами;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учить анализировать свои возможности и способности, (формировать потребность в осознании и оценке качеств и возможностей своей личности)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повышать информированность учащихся об основных профессиях, по которым наблюдается или планируется существенный дефицит кадров.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выработать систему взаимодействия старшей ступени школы с учреждениями дополнительного и профессионального образования, а также с местными предприятиями.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В школе </w:t>
      </w:r>
      <w:proofErr w:type="spellStart"/>
      <w:r w:rsidRPr="00CF1A6D">
        <w:rPr>
          <w:rFonts w:ascii="Times New Roman" w:hAnsi="Times New Roman"/>
          <w:sz w:val="24"/>
          <w:szCs w:val="24"/>
          <w:lang w:val="ru-RU"/>
        </w:rPr>
        <w:t>профориентационная</w:t>
      </w:r>
      <w:proofErr w:type="spellEnd"/>
      <w:r w:rsidRPr="00CF1A6D">
        <w:rPr>
          <w:rFonts w:ascii="Times New Roman" w:hAnsi="Times New Roman"/>
          <w:sz w:val="24"/>
          <w:szCs w:val="24"/>
          <w:lang w:val="ru-RU"/>
        </w:rPr>
        <w:t xml:space="preserve"> работа проводится администрацией учреждения, классными руководителями, учителями-предметниками. </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 План работы осуществляется поэтапно с учетом возрастных особенностей учащихся, преемственности  в содержании, формах и методах работы в начальной, основной, средней  школе.</w:t>
      </w: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Основными направлениями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работе в школе являются:</w:t>
      </w:r>
    </w:p>
    <w:p w:rsidR="002945C8" w:rsidRPr="00CF1A6D" w:rsidRDefault="002945C8" w:rsidP="00CF1A6D">
      <w:pPr>
        <w:pStyle w:val="a5"/>
        <w:numPr>
          <w:ilvl w:val="0"/>
          <w:numId w:val="3"/>
        </w:numPr>
        <w:spacing w:after="0"/>
        <w:jc w:val="both"/>
        <w:rPr>
          <w:rFonts w:ascii="Times New Roman" w:hAnsi="Times New Roman"/>
          <w:sz w:val="24"/>
          <w:szCs w:val="24"/>
          <w:lang w:val="ru-RU"/>
        </w:rPr>
      </w:pPr>
      <w:r w:rsidRPr="00CF1A6D">
        <w:rPr>
          <w:rFonts w:ascii="Times New Roman" w:hAnsi="Times New Roman"/>
          <w:sz w:val="24"/>
          <w:szCs w:val="24"/>
          <w:lang w:val="ru-RU"/>
        </w:rPr>
        <w:t>профессиональная информация: включает в себя сведения о мире профессий,</w:t>
      </w:r>
      <w:r w:rsidRPr="00CF1A6D">
        <w:rPr>
          <w:rFonts w:ascii="Times New Roman" w:hAnsi="Times New Roman"/>
          <w:sz w:val="24"/>
          <w:szCs w:val="24"/>
        </w:rPr>
        <w:t> </w:t>
      </w:r>
      <w:r w:rsidRPr="00CF1A6D">
        <w:rPr>
          <w:rFonts w:ascii="Times New Roman" w:hAnsi="Times New Roman"/>
          <w:sz w:val="24"/>
          <w:szCs w:val="24"/>
          <w:lang w:val="ru-RU"/>
        </w:rPr>
        <w:t xml:space="preserve">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w:t>
      </w:r>
      <w:r w:rsidR="00CF1A6D" w:rsidRPr="00CF1A6D">
        <w:rPr>
          <w:rFonts w:ascii="Times New Roman" w:hAnsi="Times New Roman"/>
          <w:sz w:val="24"/>
          <w:szCs w:val="24"/>
          <w:lang w:val="ru-RU"/>
        </w:rPr>
        <w:t>ях общества в кадрах;</w:t>
      </w:r>
    </w:p>
    <w:p w:rsidR="002945C8" w:rsidRPr="00CF1A6D" w:rsidRDefault="002945C8" w:rsidP="00CF1A6D">
      <w:pPr>
        <w:pStyle w:val="a5"/>
        <w:numPr>
          <w:ilvl w:val="0"/>
          <w:numId w:val="3"/>
        </w:num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профессиональное воспитание: включает в себя формирование склонностей и профессиональных интересов школьников. </w:t>
      </w:r>
      <w:proofErr w:type="gramStart"/>
      <w:r w:rsidRPr="00CF1A6D">
        <w:rPr>
          <w:rFonts w:ascii="Times New Roman" w:hAnsi="Times New Roman"/>
          <w:sz w:val="24"/>
          <w:szCs w:val="24"/>
          <w:lang w:val="ru-RU"/>
        </w:rPr>
        <w:t>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общественно-полезному и производственному труду, к активной пробе сил.</w:t>
      </w:r>
      <w:proofErr w:type="gramEnd"/>
      <w:r w:rsidRPr="00CF1A6D">
        <w:rPr>
          <w:rFonts w:ascii="Times New Roman" w:hAnsi="Times New Roman"/>
          <w:sz w:val="24"/>
          <w:szCs w:val="24"/>
          <w:lang w:val="ru-RU"/>
        </w:rPr>
        <w:t xml:space="preserve"> Важно, чтобы школьник пробовал себя в сам</w:t>
      </w:r>
      <w:r w:rsidR="00CF1A6D" w:rsidRPr="00CF1A6D">
        <w:rPr>
          <w:rFonts w:ascii="Times New Roman" w:hAnsi="Times New Roman"/>
          <w:sz w:val="24"/>
          <w:szCs w:val="24"/>
          <w:lang w:val="ru-RU"/>
        </w:rPr>
        <w:t>ых различных видах деятельности;</w:t>
      </w:r>
    </w:p>
    <w:p w:rsidR="002945C8" w:rsidRPr="00CF1A6D" w:rsidRDefault="002945C8" w:rsidP="00CF1A6D">
      <w:pPr>
        <w:pStyle w:val="a5"/>
        <w:numPr>
          <w:ilvl w:val="0"/>
          <w:numId w:val="3"/>
        </w:num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профессиональная консультация: изучение личности учащегося, носит индивидуальный характер. Классный руководитель может использовать такие методы работы как наблюдение за деятельностью и развитием учащихся, изучение результатов их учебной и </w:t>
      </w:r>
      <w:proofErr w:type="spellStart"/>
      <w:r w:rsidRPr="00CF1A6D">
        <w:rPr>
          <w:rFonts w:ascii="Times New Roman" w:hAnsi="Times New Roman"/>
          <w:sz w:val="24"/>
          <w:szCs w:val="24"/>
          <w:lang w:val="ru-RU"/>
        </w:rPr>
        <w:t>внеучебной</w:t>
      </w:r>
      <w:proofErr w:type="spellEnd"/>
      <w:r w:rsidRPr="00CF1A6D">
        <w:rPr>
          <w:rFonts w:ascii="Times New Roman" w:hAnsi="Times New Roman"/>
          <w:sz w:val="24"/>
          <w:szCs w:val="24"/>
          <w:lang w:val="ru-RU"/>
        </w:rPr>
        <w:t xml:space="preserve"> деятельности, анкетирование, составление психолого-педагогических характеристик учащихся.</w:t>
      </w:r>
    </w:p>
    <w:p w:rsidR="002945C8" w:rsidRPr="00CF1A6D" w:rsidRDefault="002945C8" w:rsidP="00CF1A6D">
      <w:pPr>
        <w:spacing w:after="0"/>
        <w:jc w:val="both"/>
        <w:rPr>
          <w:rFonts w:ascii="Times New Roman" w:hAnsi="Times New Roman"/>
          <w:sz w:val="24"/>
          <w:szCs w:val="24"/>
          <w:lang w:val="ru-RU"/>
        </w:rPr>
      </w:pPr>
    </w:p>
    <w:p w:rsidR="002945C8" w:rsidRPr="00CF1A6D" w:rsidRDefault="002945C8" w:rsidP="00CF1A6D">
      <w:pPr>
        <w:spacing w:after="0"/>
        <w:jc w:val="both"/>
        <w:rPr>
          <w:rFonts w:ascii="Times New Roman" w:hAnsi="Times New Roman"/>
          <w:b/>
          <w:sz w:val="24"/>
          <w:szCs w:val="24"/>
          <w:lang w:val="ru-RU"/>
        </w:rPr>
      </w:pPr>
      <w:r w:rsidRPr="00CF1A6D">
        <w:rPr>
          <w:rFonts w:ascii="Times New Roman" w:hAnsi="Times New Roman"/>
          <w:b/>
          <w:sz w:val="24"/>
          <w:szCs w:val="24"/>
          <w:lang w:val="ru-RU"/>
        </w:rPr>
        <w:t>Формы работы:</w:t>
      </w:r>
    </w:p>
    <w:p w:rsidR="002945C8" w:rsidRPr="00CF1A6D" w:rsidRDefault="002945C8" w:rsidP="00CF1A6D">
      <w:pPr>
        <w:pStyle w:val="a5"/>
        <w:numPr>
          <w:ilvl w:val="0"/>
          <w:numId w:val="4"/>
        </w:numPr>
        <w:spacing w:after="0" w:line="240" w:lineRule="auto"/>
        <w:jc w:val="both"/>
        <w:rPr>
          <w:rFonts w:ascii="Times New Roman" w:hAnsi="Times New Roman"/>
          <w:sz w:val="24"/>
          <w:szCs w:val="24"/>
          <w:lang w:val="ru-RU"/>
        </w:rPr>
      </w:pPr>
      <w:proofErr w:type="spellStart"/>
      <w:r w:rsidRPr="00CF1A6D">
        <w:rPr>
          <w:rFonts w:ascii="Times New Roman" w:hAnsi="Times New Roman"/>
          <w:sz w:val="24"/>
          <w:szCs w:val="24"/>
          <w:lang w:val="ru-RU"/>
        </w:rPr>
        <w:t>профориентационные</w:t>
      </w:r>
      <w:proofErr w:type="spellEnd"/>
      <w:r w:rsidRPr="00CF1A6D">
        <w:rPr>
          <w:rFonts w:ascii="Times New Roman" w:hAnsi="Times New Roman"/>
          <w:sz w:val="24"/>
          <w:szCs w:val="24"/>
          <w:lang w:val="ru-RU"/>
        </w:rPr>
        <w:t xml:space="preserve"> уроки;</w:t>
      </w:r>
    </w:p>
    <w:p w:rsidR="002945C8" w:rsidRPr="00CF1A6D" w:rsidRDefault="002945C8" w:rsidP="00CF1A6D">
      <w:pPr>
        <w:pStyle w:val="a5"/>
        <w:numPr>
          <w:ilvl w:val="0"/>
          <w:numId w:val="4"/>
        </w:numPr>
        <w:spacing w:after="0" w:line="240" w:lineRule="auto"/>
        <w:jc w:val="both"/>
        <w:rPr>
          <w:rFonts w:ascii="Times New Roman" w:hAnsi="Times New Roman"/>
          <w:sz w:val="24"/>
          <w:szCs w:val="24"/>
          <w:lang w:val="ru-RU"/>
        </w:rPr>
      </w:pPr>
      <w:proofErr w:type="spellStart"/>
      <w:r w:rsidRPr="00CF1A6D">
        <w:rPr>
          <w:rFonts w:ascii="Times New Roman" w:hAnsi="Times New Roman"/>
          <w:sz w:val="24"/>
          <w:szCs w:val="24"/>
          <w:lang w:val="ru-RU"/>
        </w:rPr>
        <w:t>профпробы</w:t>
      </w:r>
      <w:proofErr w:type="spellEnd"/>
      <w:r w:rsidRPr="00CF1A6D">
        <w:rPr>
          <w:rFonts w:ascii="Times New Roman" w:hAnsi="Times New Roman"/>
          <w:sz w:val="24"/>
          <w:szCs w:val="24"/>
          <w:lang w:val="ru-RU"/>
        </w:rPr>
        <w:t>;</w:t>
      </w:r>
    </w:p>
    <w:p w:rsidR="002945C8" w:rsidRPr="00CF1A6D" w:rsidRDefault="002945C8" w:rsidP="00CF1A6D">
      <w:pPr>
        <w:pStyle w:val="a5"/>
        <w:numPr>
          <w:ilvl w:val="0"/>
          <w:numId w:val="4"/>
        </w:numPr>
        <w:spacing w:after="0" w:line="240" w:lineRule="auto"/>
        <w:jc w:val="both"/>
        <w:rPr>
          <w:rFonts w:ascii="Times New Roman" w:hAnsi="Times New Roman"/>
          <w:sz w:val="24"/>
          <w:szCs w:val="24"/>
          <w:lang w:val="ru-RU"/>
        </w:rPr>
      </w:pPr>
      <w:r w:rsidRPr="00CF1A6D">
        <w:rPr>
          <w:rFonts w:ascii="Times New Roman" w:hAnsi="Times New Roman"/>
          <w:sz w:val="24"/>
          <w:szCs w:val="24"/>
          <w:lang w:val="ru-RU"/>
        </w:rPr>
        <w:t>классный час по профориентации;</w:t>
      </w:r>
    </w:p>
    <w:p w:rsidR="002945C8" w:rsidRPr="00CF1A6D" w:rsidRDefault="002945C8" w:rsidP="00CF1A6D">
      <w:pPr>
        <w:pStyle w:val="a5"/>
        <w:numPr>
          <w:ilvl w:val="0"/>
          <w:numId w:val="4"/>
        </w:numPr>
        <w:spacing w:after="0" w:line="240" w:lineRule="auto"/>
        <w:jc w:val="both"/>
        <w:rPr>
          <w:rFonts w:ascii="Times New Roman" w:hAnsi="Times New Roman"/>
          <w:sz w:val="24"/>
          <w:szCs w:val="24"/>
          <w:lang w:val="ru-RU"/>
        </w:rPr>
      </w:pPr>
      <w:r w:rsidRPr="00CF1A6D">
        <w:rPr>
          <w:rFonts w:ascii="Times New Roman" w:hAnsi="Times New Roman"/>
          <w:sz w:val="24"/>
          <w:szCs w:val="24"/>
          <w:lang w:val="ru-RU"/>
        </w:rPr>
        <w:t>встречи со специалистами;</w:t>
      </w:r>
    </w:p>
    <w:p w:rsidR="002945C8" w:rsidRPr="00CF1A6D" w:rsidRDefault="002945C8" w:rsidP="00CF1A6D">
      <w:pPr>
        <w:pStyle w:val="a5"/>
        <w:numPr>
          <w:ilvl w:val="0"/>
          <w:numId w:val="4"/>
        </w:numPr>
        <w:spacing w:after="0" w:line="240" w:lineRule="auto"/>
        <w:jc w:val="both"/>
        <w:rPr>
          <w:rFonts w:ascii="Times New Roman" w:hAnsi="Times New Roman"/>
          <w:sz w:val="24"/>
          <w:szCs w:val="24"/>
          <w:lang w:val="ru-RU"/>
        </w:rPr>
      </w:pPr>
      <w:proofErr w:type="spellStart"/>
      <w:r w:rsidRPr="00CF1A6D">
        <w:rPr>
          <w:rFonts w:ascii="Times New Roman" w:hAnsi="Times New Roman"/>
          <w:sz w:val="24"/>
          <w:szCs w:val="24"/>
          <w:lang w:val="ru-RU"/>
        </w:rPr>
        <w:t>профессиографические</w:t>
      </w:r>
      <w:proofErr w:type="spellEnd"/>
      <w:r w:rsidRPr="00CF1A6D">
        <w:rPr>
          <w:rFonts w:ascii="Times New Roman" w:hAnsi="Times New Roman"/>
          <w:sz w:val="24"/>
          <w:szCs w:val="24"/>
          <w:lang w:val="ru-RU"/>
        </w:rPr>
        <w:t xml:space="preserve"> исследования;</w:t>
      </w:r>
    </w:p>
    <w:p w:rsidR="002945C8" w:rsidRPr="00CF1A6D" w:rsidRDefault="002945C8" w:rsidP="00CF1A6D">
      <w:pPr>
        <w:pStyle w:val="a5"/>
        <w:numPr>
          <w:ilvl w:val="0"/>
          <w:numId w:val="4"/>
        </w:numPr>
        <w:spacing w:after="0" w:line="240" w:lineRule="auto"/>
        <w:jc w:val="both"/>
        <w:rPr>
          <w:rFonts w:ascii="Times New Roman" w:hAnsi="Times New Roman"/>
          <w:sz w:val="24"/>
          <w:szCs w:val="24"/>
          <w:lang w:val="ru-RU"/>
        </w:rPr>
      </w:pPr>
      <w:r w:rsidRPr="00CF1A6D">
        <w:rPr>
          <w:rFonts w:ascii="Times New Roman" w:hAnsi="Times New Roman"/>
          <w:sz w:val="24"/>
          <w:szCs w:val="24"/>
          <w:lang w:val="ru-RU"/>
        </w:rPr>
        <w:t xml:space="preserve">родительские собрания по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тематике и т.д.</w:t>
      </w:r>
    </w:p>
    <w:p w:rsidR="002945C8" w:rsidRPr="00CF1A6D" w:rsidRDefault="002945C8" w:rsidP="00CF1A6D">
      <w:pPr>
        <w:spacing w:after="0" w:line="240" w:lineRule="auto"/>
        <w:contextualSpacing/>
        <w:jc w:val="both"/>
        <w:rPr>
          <w:rFonts w:ascii="Times New Roman" w:hAnsi="Times New Roman"/>
          <w:sz w:val="24"/>
          <w:szCs w:val="24"/>
          <w:lang w:val="ru-RU"/>
        </w:rPr>
      </w:pP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Формы взаимодействия с учащимися школы с целью профориентации:</w:t>
      </w:r>
    </w:p>
    <w:p w:rsidR="002945C8" w:rsidRPr="00CF1A6D" w:rsidRDefault="002945C8" w:rsidP="00CF1A6D">
      <w:pPr>
        <w:pStyle w:val="a5"/>
        <w:numPr>
          <w:ilvl w:val="0"/>
          <w:numId w:val="5"/>
        </w:numPr>
        <w:spacing w:after="0"/>
        <w:jc w:val="both"/>
        <w:rPr>
          <w:rFonts w:ascii="Times New Roman" w:hAnsi="Times New Roman"/>
          <w:sz w:val="24"/>
          <w:szCs w:val="24"/>
          <w:lang w:val="ru-RU"/>
        </w:rPr>
      </w:pPr>
      <w:r w:rsidRPr="00CF1A6D">
        <w:rPr>
          <w:rFonts w:ascii="Times New Roman" w:hAnsi="Times New Roman"/>
          <w:sz w:val="24"/>
          <w:szCs w:val="24"/>
          <w:lang w:val="ru-RU"/>
        </w:rPr>
        <w:t>участие в предметных олимпиадах;</w:t>
      </w:r>
    </w:p>
    <w:p w:rsidR="002945C8" w:rsidRPr="00CF1A6D" w:rsidRDefault="002945C8" w:rsidP="00CF1A6D">
      <w:pPr>
        <w:pStyle w:val="a5"/>
        <w:numPr>
          <w:ilvl w:val="0"/>
          <w:numId w:val="5"/>
        </w:numPr>
        <w:spacing w:after="0"/>
        <w:jc w:val="both"/>
        <w:rPr>
          <w:rFonts w:ascii="Times New Roman" w:hAnsi="Times New Roman"/>
          <w:sz w:val="24"/>
          <w:szCs w:val="24"/>
          <w:lang w:val="ru-RU"/>
        </w:rPr>
      </w:pPr>
      <w:r w:rsidRPr="00CF1A6D">
        <w:rPr>
          <w:rFonts w:ascii="Times New Roman" w:hAnsi="Times New Roman"/>
          <w:sz w:val="24"/>
          <w:szCs w:val="24"/>
          <w:lang w:val="ru-RU"/>
        </w:rPr>
        <w:t>участие в конкурсах, проектах, мероприятиях, соревнованиях различной направленности;</w:t>
      </w:r>
    </w:p>
    <w:p w:rsidR="002945C8" w:rsidRPr="00CF1A6D" w:rsidRDefault="002945C8" w:rsidP="00CF1A6D">
      <w:pPr>
        <w:pStyle w:val="a5"/>
        <w:numPr>
          <w:ilvl w:val="0"/>
          <w:numId w:val="5"/>
        </w:numPr>
        <w:spacing w:after="0"/>
        <w:jc w:val="both"/>
        <w:rPr>
          <w:rFonts w:ascii="Times New Roman" w:hAnsi="Times New Roman"/>
          <w:sz w:val="24"/>
          <w:szCs w:val="24"/>
          <w:lang w:val="ru-RU"/>
        </w:rPr>
      </w:pPr>
      <w:r w:rsidRPr="00CF1A6D">
        <w:rPr>
          <w:rFonts w:ascii="Times New Roman" w:hAnsi="Times New Roman"/>
          <w:sz w:val="24"/>
          <w:szCs w:val="24"/>
          <w:lang w:val="ru-RU"/>
        </w:rPr>
        <w:t>анкетирование и тестирование старшеклассников;</w:t>
      </w:r>
    </w:p>
    <w:p w:rsidR="002945C8" w:rsidRPr="00CF1A6D" w:rsidRDefault="002945C8" w:rsidP="00CF1A6D">
      <w:pPr>
        <w:pStyle w:val="a5"/>
        <w:numPr>
          <w:ilvl w:val="0"/>
          <w:numId w:val="5"/>
        </w:numPr>
        <w:spacing w:after="0"/>
        <w:jc w:val="both"/>
        <w:rPr>
          <w:rFonts w:ascii="Times New Roman" w:hAnsi="Times New Roman"/>
          <w:sz w:val="24"/>
          <w:szCs w:val="24"/>
          <w:lang w:val="ru-RU"/>
        </w:rPr>
      </w:pPr>
      <w:proofErr w:type="spellStart"/>
      <w:r w:rsidRPr="00CF1A6D">
        <w:rPr>
          <w:rFonts w:ascii="Times New Roman" w:hAnsi="Times New Roman"/>
          <w:sz w:val="24"/>
          <w:szCs w:val="24"/>
          <w:lang w:val="ru-RU"/>
        </w:rPr>
        <w:t>профориентационные</w:t>
      </w:r>
      <w:proofErr w:type="spellEnd"/>
      <w:r w:rsidRPr="00CF1A6D">
        <w:rPr>
          <w:rFonts w:ascii="Times New Roman" w:hAnsi="Times New Roman"/>
          <w:sz w:val="24"/>
          <w:szCs w:val="24"/>
          <w:lang w:val="ru-RU"/>
        </w:rPr>
        <w:t xml:space="preserve"> опросники;</w:t>
      </w:r>
    </w:p>
    <w:p w:rsidR="002945C8" w:rsidRPr="00CF1A6D" w:rsidRDefault="002945C8" w:rsidP="00CF1A6D">
      <w:pPr>
        <w:pStyle w:val="a5"/>
        <w:numPr>
          <w:ilvl w:val="0"/>
          <w:numId w:val="5"/>
        </w:numPr>
        <w:spacing w:after="0"/>
        <w:jc w:val="both"/>
        <w:rPr>
          <w:rFonts w:ascii="Times New Roman" w:hAnsi="Times New Roman"/>
          <w:sz w:val="24"/>
          <w:szCs w:val="24"/>
          <w:lang w:val="ru-RU"/>
        </w:rPr>
      </w:pPr>
      <w:proofErr w:type="spellStart"/>
      <w:r w:rsidRPr="00CF1A6D">
        <w:rPr>
          <w:rFonts w:ascii="Times New Roman" w:hAnsi="Times New Roman"/>
          <w:sz w:val="24"/>
          <w:szCs w:val="24"/>
          <w:lang w:val="ru-RU"/>
        </w:rPr>
        <w:t>профориентационные</w:t>
      </w:r>
      <w:proofErr w:type="spellEnd"/>
      <w:r w:rsidRPr="00CF1A6D">
        <w:rPr>
          <w:rFonts w:ascii="Times New Roman" w:hAnsi="Times New Roman"/>
          <w:sz w:val="24"/>
          <w:szCs w:val="24"/>
          <w:lang w:val="ru-RU"/>
        </w:rPr>
        <w:t xml:space="preserve"> игры.</w:t>
      </w:r>
    </w:p>
    <w:p w:rsidR="002945C8" w:rsidRPr="00CF1A6D" w:rsidRDefault="002945C8" w:rsidP="00CF1A6D">
      <w:pPr>
        <w:spacing w:after="0"/>
        <w:jc w:val="both"/>
        <w:rPr>
          <w:rFonts w:ascii="Times New Roman" w:hAnsi="Times New Roman"/>
          <w:sz w:val="24"/>
          <w:szCs w:val="24"/>
          <w:lang w:val="ru-RU"/>
        </w:rPr>
      </w:pPr>
    </w:p>
    <w:p w:rsidR="002945C8" w:rsidRPr="00CF1A6D" w:rsidRDefault="002945C8" w:rsidP="00CF1A6D">
      <w:pPr>
        <w:spacing w:after="0"/>
        <w:jc w:val="both"/>
        <w:rPr>
          <w:rFonts w:ascii="Times New Roman" w:hAnsi="Times New Roman"/>
          <w:sz w:val="24"/>
          <w:szCs w:val="24"/>
          <w:lang w:val="ru-RU"/>
        </w:rPr>
      </w:pPr>
      <w:r w:rsidRPr="00CF1A6D">
        <w:rPr>
          <w:rFonts w:ascii="Times New Roman" w:hAnsi="Times New Roman"/>
          <w:sz w:val="24"/>
          <w:szCs w:val="24"/>
          <w:lang w:val="ru-RU"/>
        </w:rPr>
        <w:t>Мероприятия, ориентированные на профориентацию школьников:</w:t>
      </w:r>
    </w:p>
    <w:p w:rsidR="002945C8" w:rsidRPr="00CF1A6D" w:rsidRDefault="002945C8" w:rsidP="00CF1A6D">
      <w:pPr>
        <w:pStyle w:val="a5"/>
        <w:numPr>
          <w:ilvl w:val="0"/>
          <w:numId w:val="6"/>
        </w:numPr>
        <w:spacing w:after="0"/>
        <w:jc w:val="both"/>
        <w:rPr>
          <w:rFonts w:ascii="Times New Roman" w:hAnsi="Times New Roman"/>
          <w:sz w:val="24"/>
          <w:szCs w:val="24"/>
          <w:lang w:val="ru-RU"/>
        </w:rPr>
      </w:pPr>
      <w:r w:rsidRPr="00CF1A6D">
        <w:rPr>
          <w:rFonts w:ascii="Times New Roman" w:hAnsi="Times New Roman"/>
          <w:sz w:val="24"/>
          <w:szCs w:val="24"/>
          <w:lang w:val="ru-RU"/>
        </w:rPr>
        <w:t>экскурсии на предприятия и в организации с целью ознакомления;</w:t>
      </w:r>
    </w:p>
    <w:p w:rsidR="002945C8" w:rsidRPr="00CF1A6D" w:rsidRDefault="002945C8" w:rsidP="00CF1A6D">
      <w:pPr>
        <w:pStyle w:val="a5"/>
        <w:numPr>
          <w:ilvl w:val="0"/>
          <w:numId w:val="6"/>
        </w:numPr>
        <w:spacing w:after="0"/>
        <w:jc w:val="both"/>
        <w:rPr>
          <w:rFonts w:ascii="Times New Roman" w:hAnsi="Times New Roman"/>
          <w:sz w:val="24"/>
          <w:szCs w:val="24"/>
          <w:lang w:val="ru-RU"/>
        </w:rPr>
      </w:pPr>
      <w:r w:rsidRPr="00CF1A6D">
        <w:rPr>
          <w:rFonts w:ascii="Times New Roman" w:hAnsi="Times New Roman"/>
          <w:sz w:val="24"/>
          <w:szCs w:val="24"/>
          <w:lang w:val="ru-RU"/>
        </w:rPr>
        <w:t xml:space="preserve">посещение </w:t>
      </w:r>
      <w:proofErr w:type="spellStart"/>
      <w:r w:rsidRPr="00CF1A6D">
        <w:rPr>
          <w:rFonts w:ascii="Times New Roman" w:hAnsi="Times New Roman"/>
          <w:sz w:val="24"/>
          <w:szCs w:val="24"/>
          <w:lang w:val="ru-RU"/>
        </w:rPr>
        <w:t>профпроб</w:t>
      </w:r>
      <w:proofErr w:type="spellEnd"/>
      <w:r w:rsidRPr="00CF1A6D">
        <w:rPr>
          <w:rFonts w:ascii="Times New Roman" w:hAnsi="Times New Roman"/>
          <w:sz w:val="24"/>
          <w:szCs w:val="24"/>
          <w:lang w:val="ru-RU"/>
        </w:rPr>
        <w:t>, организованных центром «Гармония»;</w:t>
      </w:r>
    </w:p>
    <w:p w:rsidR="002945C8" w:rsidRPr="00CF1A6D" w:rsidRDefault="002945C8" w:rsidP="00CF1A6D">
      <w:pPr>
        <w:pStyle w:val="a5"/>
        <w:numPr>
          <w:ilvl w:val="0"/>
          <w:numId w:val="6"/>
        </w:num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содействие временному трудоустройству обучающихся во время каникул;  </w:t>
      </w:r>
    </w:p>
    <w:p w:rsidR="002945C8" w:rsidRPr="00CF1A6D" w:rsidRDefault="002945C8" w:rsidP="00CF1A6D">
      <w:pPr>
        <w:pStyle w:val="a5"/>
        <w:numPr>
          <w:ilvl w:val="0"/>
          <w:numId w:val="6"/>
        </w:numPr>
        <w:spacing w:after="0"/>
        <w:jc w:val="both"/>
        <w:rPr>
          <w:rFonts w:ascii="Times New Roman" w:hAnsi="Times New Roman"/>
          <w:sz w:val="24"/>
          <w:szCs w:val="24"/>
          <w:lang w:val="ru-RU"/>
        </w:rPr>
      </w:pPr>
      <w:r w:rsidRPr="00CF1A6D">
        <w:rPr>
          <w:rFonts w:ascii="Times New Roman" w:hAnsi="Times New Roman"/>
          <w:sz w:val="24"/>
          <w:szCs w:val="24"/>
          <w:lang w:val="ru-RU"/>
        </w:rPr>
        <w:t xml:space="preserve">расположение информационных материалов по профориентации в уголке профориентации.  </w:t>
      </w:r>
    </w:p>
    <w:p w:rsidR="002945C8" w:rsidRPr="00CF1A6D" w:rsidRDefault="002945C8" w:rsidP="002945C8">
      <w:pPr>
        <w:rPr>
          <w:sz w:val="24"/>
          <w:szCs w:val="24"/>
          <w:lang w:val="ru-RU"/>
        </w:rPr>
      </w:pPr>
    </w:p>
    <w:tbl>
      <w:tblPr>
        <w:tblW w:w="11055" w:type="dxa"/>
        <w:tblInd w:w="-1128" w:type="dxa"/>
        <w:tblLayout w:type="fixed"/>
        <w:tblLook w:val="0000" w:firstRow="0" w:lastRow="0" w:firstColumn="0" w:lastColumn="0" w:noHBand="0" w:noVBand="0"/>
      </w:tblPr>
      <w:tblGrid>
        <w:gridCol w:w="795"/>
        <w:gridCol w:w="4080"/>
        <w:gridCol w:w="2100"/>
        <w:gridCol w:w="1710"/>
        <w:gridCol w:w="2370"/>
      </w:tblGrid>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п/п</w:t>
            </w: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Мероприятия</w:t>
            </w:r>
            <w:proofErr w:type="spellEnd"/>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Участники</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Сроки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проведения</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Ответственный</w:t>
            </w:r>
            <w:proofErr w:type="spellEnd"/>
          </w:p>
        </w:tc>
      </w:tr>
      <w:tr w:rsidR="002945C8" w:rsidRPr="00CF1A6D" w:rsidTr="004E264B">
        <w:tc>
          <w:tcPr>
            <w:tcW w:w="110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1. </w:t>
            </w:r>
            <w:proofErr w:type="spellStart"/>
            <w:r w:rsidRPr="00CF1A6D">
              <w:rPr>
                <w:rFonts w:ascii="Times New Roman" w:hAnsi="Times New Roman"/>
                <w:sz w:val="24"/>
                <w:szCs w:val="24"/>
              </w:rPr>
              <w:t>Организационно-информационная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деятельность</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Оформление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уголка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профориентации</w:t>
            </w:r>
            <w:proofErr w:type="spellEnd"/>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Сентябрь</w:t>
            </w:r>
            <w:proofErr w:type="spellEnd"/>
            <w:r w:rsidRPr="00CF1A6D">
              <w:rPr>
                <w:rFonts w:ascii="Times New Roman" w:hAnsi="Times New Roman"/>
                <w:sz w:val="24"/>
                <w:szCs w:val="24"/>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Ответственный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кл</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r w:rsidRPr="00CF1A6D">
              <w:rPr>
                <w:rFonts w:ascii="Times New Roman" w:hAnsi="Times New Roman"/>
                <w:sz w:val="24"/>
                <w:szCs w:val="24"/>
              </w:rPr>
              <w:t xml:space="preserve"> 9 </w:t>
            </w:r>
            <w:proofErr w:type="spellStart"/>
            <w:r w:rsidRPr="00CF1A6D">
              <w:rPr>
                <w:rFonts w:ascii="Times New Roman" w:hAnsi="Times New Roman"/>
                <w:sz w:val="24"/>
                <w:szCs w:val="24"/>
              </w:rPr>
              <w:t>класса</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Координирование</w:t>
            </w:r>
            <w:proofErr w:type="spellEnd"/>
            <w:r w:rsidRPr="00CF1A6D">
              <w:rPr>
                <w:rFonts w:ascii="Times New Roman" w:hAnsi="Times New Roman"/>
                <w:sz w:val="24"/>
                <w:szCs w:val="24"/>
              </w:rPr>
              <w:t xml:space="preserve"> работы </w:t>
            </w:r>
            <w:proofErr w:type="spellStart"/>
            <w:r w:rsidRPr="00CF1A6D">
              <w:rPr>
                <w:rFonts w:ascii="Times New Roman" w:hAnsi="Times New Roman"/>
                <w:sz w:val="24"/>
                <w:szCs w:val="24"/>
              </w:rPr>
              <w:t>педагогического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коллектива</w:t>
            </w:r>
            <w:proofErr w:type="spellEnd"/>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Педагоги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школы</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школы</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Проведение анализа результатов профориентации за прошлый год, выявление трудоустройства и поступления в учреждения среднего профессионального и высшего образования выпускников 9 классов.</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Классный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руководитель</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бывших</w:t>
            </w:r>
            <w:proofErr w:type="spellEnd"/>
            <w:r w:rsidRPr="00CF1A6D">
              <w:rPr>
                <w:rFonts w:ascii="Times New Roman" w:hAnsi="Times New Roman"/>
                <w:sz w:val="24"/>
                <w:szCs w:val="24"/>
              </w:rPr>
              <w:t xml:space="preserve"> 9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Август-сентябрь</w:t>
            </w:r>
            <w:proofErr w:type="spellEnd"/>
          </w:p>
          <w:p w:rsidR="002945C8" w:rsidRPr="00CF1A6D" w:rsidRDefault="002945C8" w:rsidP="002945C8">
            <w:pPr>
              <w:rPr>
                <w:rFonts w:ascii="Times New Roman" w:hAnsi="Times New Roman"/>
                <w:sz w:val="24"/>
                <w:szCs w:val="24"/>
              </w:rPr>
            </w:pPr>
          </w:p>
          <w:p w:rsidR="002945C8" w:rsidRPr="00CF1A6D" w:rsidRDefault="002945C8" w:rsidP="002945C8">
            <w:pPr>
              <w:rPr>
                <w:rFonts w:ascii="Times New Roman" w:hAnsi="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Ответственный </w:t>
            </w:r>
            <w:proofErr w:type="spellStart"/>
            <w:r w:rsidRPr="00CF1A6D">
              <w:rPr>
                <w:rFonts w:ascii="Times New Roman" w:hAnsi="Times New Roman"/>
                <w:sz w:val="24"/>
                <w:szCs w:val="24"/>
                <w:lang w:val="ru-RU"/>
              </w:rPr>
              <w:t>кл</w:t>
            </w:r>
            <w:proofErr w:type="spellEnd"/>
            <w:r w:rsidRPr="00CF1A6D">
              <w:rPr>
                <w:rFonts w:ascii="Times New Roman" w:hAnsi="Times New Roman"/>
                <w:sz w:val="24"/>
                <w:szCs w:val="24"/>
                <w:lang w:val="ru-RU"/>
              </w:rPr>
              <w:t>. руководитель выпускного  класса</w:t>
            </w:r>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Разработка рекомендаций классным руководителям по планированию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работы с </w:t>
            </w:r>
            <w:proofErr w:type="gramStart"/>
            <w:r w:rsidRPr="00CF1A6D">
              <w:rPr>
                <w:rFonts w:ascii="Times New Roman" w:hAnsi="Times New Roman"/>
                <w:sz w:val="24"/>
                <w:szCs w:val="24"/>
                <w:lang w:val="ru-RU"/>
              </w:rPr>
              <w:lastRenderedPageBreak/>
              <w:t>обучающимися</w:t>
            </w:r>
            <w:proofErr w:type="gramEnd"/>
            <w:r w:rsidRPr="00CF1A6D">
              <w:rPr>
                <w:rFonts w:ascii="Times New Roman" w:hAnsi="Times New Roman"/>
                <w:sz w:val="24"/>
                <w:szCs w:val="24"/>
                <w:lang w:val="ru-RU"/>
              </w:rPr>
              <w:t xml:space="preserve"> различных возрастных групп.</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lastRenderedPageBreak/>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Август-сентябрь</w:t>
            </w:r>
            <w:proofErr w:type="spellEnd"/>
          </w:p>
          <w:p w:rsidR="002945C8" w:rsidRPr="00CF1A6D" w:rsidRDefault="002945C8" w:rsidP="002945C8">
            <w:pPr>
              <w:rPr>
                <w:rFonts w:ascii="Times New Roman" w:hAnsi="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lastRenderedPageBreak/>
              <w:t>Администрация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школы</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Осуществление взаимодействия с центром «Гармония»</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школы</w:t>
            </w:r>
            <w:proofErr w:type="spellEnd"/>
          </w:p>
        </w:tc>
      </w:tr>
      <w:tr w:rsidR="002945C8" w:rsidRPr="00CF1A6D" w:rsidTr="004E264B">
        <w:tc>
          <w:tcPr>
            <w:tcW w:w="110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2. </w:t>
            </w:r>
            <w:proofErr w:type="spellStart"/>
            <w:r w:rsidRPr="00CF1A6D">
              <w:rPr>
                <w:rFonts w:ascii="Times New Roman" w:hAnsi="Times New Roman"/>
                <w:sz w:val="24"/>
                <w:szCs w:val="24"/>
              </w:rPr>
              <w:t>Профориентационные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мероприятия</w:t>
            </w:r>
            <w:proofErr w:type="spellEnd"/>
            <w:r w:rsidRPr="00CF1A6D">
              <w:rPr>
                <w:rFonts w:ascii="Times New Roman" w:hAnsi="Times New Roman"/>
                <w:sz w:val="24"/>
                <w:szCs w:val="24"/>
              </w:rPr>
              <w:t xml:space="preserve"> с </w:t>
            </w:r>
            <w:proofErr w:type="spellStart"/>
            <w:r w:rsidRPr="00CF1A6D">
              <w:rPr>
                <w:rFonts w:ascii="Times New Roman" w:hAnsi="Times New Roman"/>
                <w:sz w:val="24"/>
                <w:szCs w:val="24"/>
              </w:rPr>
              <w:t>обучающимися</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Выявление выбора предпочтений обучающихся занятий по внеурочной деятельности</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Обучающиеся</w:t>
            </w:r>
            <w:proofErr w:type="spellEnd"/>
            <w:r w:rsidRPr="00CF1A6D">
              <w:rPr>
                <w:rFonts w:ascii="Times New Roman" w:hAnsi="Times New Roman"/>
                <w:sz w:val="24"/>
                <w:szCs w:val="24"/>
              </w:rPr>
              <w:t xml:space="preserve"> 5-9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Сентябрь</w:t>
            </w:r>
            <w:proofErr w:type="spellEnd"/>
            <w:r w:rsidRPr="00CF1A6D">
              <w:rPr>
                <w:rFonts w:ascii="Times New Roman" w:hAnsi="Times New Roman"/>
                <w:sz w:val="24"/>
                <w:szCs w:val="24"/>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Зам</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директора</w:t>
            </w:r>
            <w:proofErr w:type="spellEnd"/>
            <w:r w:rsidRPr="00CF1A6D">
              <w:rPr>
                <w:rFonts w:ascii="Times New Roman" w:hAnsi="Times New Roman"/>
                <w:sz w:val="24"/>
                <w:szCs w:val="24"/>
              </w:rPr>
              <w:t xml:space="preserve"> по УВР</w:t>
            </w:r>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Знакомство с профессиями, расширение знаний обучающихся о профессиях в рамках внеурочного курса «Билет в будущее»</w:t>
            </w:r>
            <w:r w:rsidRPr="00CF1A6D">
              <w:rPr>
                <w:rFonts w:ascii="Times New Roman" w:hAnsi="Times New Roman"/>
                <w:sz w:val="24"/>
                <w:szCs w:val="24"/>
                <w:lang w:val="ru-RU"/>
              </w:rPr>
              <w:tab/>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Обучающиеся</w:t>
            </w:r>
            <w:proofErr w:type="spellEnd"/>
            <w:r w:rsidRPr="00CF1A6D">
              <w:rPr>
                <w:rFonts w:ascii="Times New Roman" w:hAnsi="Times New Roman"/>
                <w:sz w:val="24"/>
                <w:szCs w:val="24"/>
              </w:rPr>
              <w:t xml:space="preserve"> </w:t>
            </w:r>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Учитель</w:t>
            </w:r>
            <w:proofErr w:type="spellEnd"/>
            <w:r w:rsidRPr="00CF1A6D">
              <w:rPr>
                <w:rFonts w:ascii="Times New Roman" w:hAnsi="Times New Roman"/>
                <w:sz w:val="24"/>
                <w:szCs w:val="24"/>
              </w:rPr>
              <w:t xml:space="preserve"> </w:t>
            </w:r>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Организация и проведение классных часов по профориентации</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Обучающиеся</w:t>
            </w:r>
            <w:proofErr w:type="spellEnd"/>
            <w:r w:rsidRPr="00CF1A6D">
              <w:rPr>
                <w:rFonts w:ascii="Times New Roman" w:hAnsi="Times New Roman"/>
                <w:sz w:val="24"/>
                <w:szCs w:val="24"/>
              </w:rPr>
              <w:t xml:space="preserve"> 5-9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Встречи с представителями</w:t>
            </w:r>
            <w:r w:rsidRPr="00CF1A6D">
              <w:rPr>
                <w:rFonts w:ascii="Times New Roman" w:hAnsi="Times New Roman"/>
                <w:sz w:val="24"/>
                <w:szCs w:val="24"/>
                <w:lang w:val="ru-RU"/>
              </w:rPr>
              <w:br/>
              <w:t>различных профессий.</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Обучающиеся</w:t>
            </w:r>
            <w:proofErr w:type="spellEnd"/>
            <w:r w:rsidRPr="00CF1A6D">
              <w:rPr>
                <w:rFonts w:ascii="Times New Roman" w:hAnsi="Times New Roman"/>
                <w:sz w:val="24"/>
                <w:szCs w:val="24"/>
              </w:rPr>
              <w:t xml:space="preserve"> 5-9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r w:rsidRPr="00CF1A6D">
              <w:rPr>
                <w:rFonts w:ascii="Times New Roman" w:hAnsi="Times New Roman"/>
                <w:sz w:val="24"/>
                <w:szCs w:val="24"/>
              </w:rPr>
              <w:t xml:space="preserve"> по </w:t>
            </w:r>
            <w:proofErr w:type="spellStart"/>
            <w:r w:rsidRPr="00CF1A6D">
              <w:rPr>
                <w:rFonts w:ascii="Times New Roman" w:hAnsi="Times New Roman"/>
                <w:sz w:val="24"/>
                <w:szCs w:val="24"/>
              </w:rPr>
              <w:t>плану</w:t>
            </w:r>
            <w:proofErr w:type="spellEnd"/>
            <w:r w:rsidRPr="00CF1A6D">
              <w:rPr>
                <w:rFonts w:ascii="Times New Roman" w:hAnsi="Times New Roman"/>
                <w:sz w:val="24"/>
                <w:szCs w:val="24"/>
              </w:rPr>
              <w:t xml:space="preserve"> </w:t>
            </w:r>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Организация деятельности  по созданию портфолио выпускников школы  </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Обучающиеся</w:t>
            </w:r>
            <w:proofErr w:type="spellEnd"/>
            <w:r w:rsidRPr="00CF1A6D">
              <w:rPr>
                <w:rFonts w:ascii="Times New Roman" w:hAnsi="Times New Roman"/>
                <w:sz w:val="24"/>
                <w:szCs w:val="24"/>
              </w:rPr>
              <w:t xml:space="preserve"> 5-9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4E264B">
        <w:tc>
          <w:tcPr>
            <w:tcW w:w="795" w:type="dxa"/>
            <w:tcBorders>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
        </w:tc>
        <w:tc>
          <w:tcPr>
            <w:tcW w:w="4080" w:type="dxa"/>
            <w:tcBorders>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Участие во Всероссийских проектах по профориентации «Открытые уроки», «Билет в будущее» и «</w:t>
            </w:r>
            <w:proofErr w:type="spellStart"/>
            <w:r w:rsidRPr="00CF1A6D">
              <w:rPr>
                <w:rFonts w:ascii="Times New Roman" w:hAnsi="Times New Roman"/>
                <w:sz w:val="24"/>
                <w:szCs w:val="24"/>
                <w:lang w:val="ru-RU"/>
              </w:rPr>
              <w:t>Проектория</w:t>
            </w:r>
            <w:proofErr w:type="spellEnd"/>
            <w:r w:rsidRPr="00CF1A6D">
              <w:rPr>
                <w:rFonts w:ascii="Times New Roman" w:hAnsi="Times New Roman"/>
                <w:sz w:val="24"/>
                <w:szCs w:val="24"/>
                <w:lang w:val="ru-RU"/>
              </w:rPr>
              <w:t>»</w:t>
            </w:r>
          </w:p>
        </w:tc>
        <w:tc>
          <w:tcPr>
            <w:tcW w:w="2100" w:type="dxa"/>
            <w:tcBorders>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Обучающиеся</w:t>
            </w:r>
            <w:proofErr w:type="spellEnd"/>
            <w:r w:rsidRPr="00CF1A6D">
              <w:rPr>
                <w:rFonts w:ascii="Times New Roman" w:hAnsi="Times New Roman"/>
                <w:sz w:val="24"/>
                <w:szCs w:val="24"/>
              </w:rPr>
              <w:t xml:space="preserve"> 5-9 </w:t>
            </w:r>
            <w:proofErr w:type="spellStart"/>
            <w:r w:rsidRPr="00CF1A6D">
              <w:rPr>
                <w:rFonts w:ascii="Times New Roman" w:hAnsi="Times New Roman"/>
                <w:sz w:val="24"/>
                <w:szCs w:val="24"/>
              </w:rPr>
              <w:t>классов</w:t>
            </w:r>
            <w:proofErr w:type="spellEnd"/>
          </w:p>
        </w:tc>
        <w:tc>
          <w:tcPr>
            <w:tcW w:w="1710" w:type="dxa"/>
            <w:tcBorders>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4E264B">
        <w:tc>
          <w:tcPr>
            <w:tcW w:w="11055" w:type="dxa"/>
            <w:gridSpan w:val="5"/>
            <w:tcBorders>
              <w:top w:val="single" w:sz="4" w:space="0" w:color="000000"/>
              <w:left w:val="single" w:sz="4" w:space="0" w:color="000000"/>
              <w:bottom w:val="single" w:sz="4" w:space="0" w:color="000000"/>
              <w:right w:val="single" w:sz="4" w:space="0" w:color="000000"/>
            </w:tcBorders>
            <w:shd w:val="clear" w:color="auto" w:fill="auto"/>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4. </w:t>
            </w:r>
            <w:proofErr w:type="spellStart"/>
            <w:r w:rsidRPr="00CF1A6D">
              <w:rPr>
                <w:rFonts w:ascii="Times New Roman" w:hAnsi="Times New Roman"/>
                <w:sz w:val="24"/>
                <w:szCs w:val="24"/>
              </w:rPr>
              <w:t>Профориентационная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деятельность</w:t>
            </w:r>
            <w:proofErr w:type="spellEnd"/>
            <w:r w:rsidRPr="00CF1A6D">
              <w:rPr>
                <w:rFonts w:ascii="Times New Roman" w:hAnsi="Times New Roman"/>
                <w:sz w:val="24"/>
                <w:szCs w:val="24"/>
              </w:rPr>
              <w:t xml:space="preserve"> с </w:t>
            </w:r>
            <w:proofErr w:type="spellStart"/>
            <w:r w:rsidRPr="00CF1A6D">
              <w:rPr>
                <w:rFonts w:ascii="Times New Roman" w:hAnsi="Times New Roman"/>
                <w:sz w:val="24"/>
                <w:szCs w:val="24"/>
              </w:rPr>
              <w:t>родителями</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1.</w:t>
            </w:r>
          </w:p>
        </w:tc>
        <w:tc>
          <w:tcPr>
            <w:tcW w:w="408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Проведение родительских собраний по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тематике </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Родителя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обучающихся</w:t>
            </w:r>
            <w:proofErr w:type="spellEnd"/>
            <w:r w:rsidRPr="00CF1A6D">
              <w:rPr>
                <w:rFonts w:ascii="Times New Roman" w:hAnsi="Times New Roman"/>
                <w:sz w:val="24"/>
                <w:szCs w:val="24"/>
              </w:rPr>
              <w:t xml:space="preserve"> 2-10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По </w:t>
            </w:r>
            <w:proofErr w:type="spellStart"/>
            <w:r w:rsidRPr="00CF1A6D">
              <w:rPr>
                <w:rFonts w:ascii="Times New Roman" w:hAnsi="Times New Roman"/>
                <w:sz w:val="24"/>
                <w:szCs w:val="24"/>
              </w:rPr>
              <w:t>планам</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классных</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руководителей</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Администрация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школы</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классные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руководители</w:t>
            </w:r>
            <w:proofErr w:type="spellEnd"/>
          </w:p>
        </w:tc>
      </w:tr>
      <w:tr w:rsidR="002945C8" w:rsidRPr="00CF1A6D" w:rsidTr="004E264B">
        <w:tc>
          <w:tcPr>
            <w:tcW w:w="795"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2.</w:t>
            </w:r>
          </w:p>
        </w:tc>
        <w:tc>
          <w:tcPr>
            <w:tcW w:w="4080" w:type="dxa"/>
            <w:tcBorders>
              <w:top w:val="single" w:sz="4" w:space="0" w:color="000000"/>
              <w:left w:val="single" w:sz="4" w:space="0" w:color="000000"/>
              <w:bottom w:val="single" w:sz="4" w:space="0" w:color="000000"/>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Привлечение родителей к участию в проведении мероприятий </w:t>
            </w:r>
          </w:p>
        </w:tc>
        <w:tc>
          <w:tcPr>
            <w:tcW w:w="210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Родителя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обучающихся</w:t>
            </w:r>
            <w:proofErr w:type="spellEnd"/>
            <w:r w:rsidRPr="00CF1A6D">
              <w:rPr>
                <w:rFonts w:ascii="Times New Roman" w:hAnsi="Times New Roman"/>
                <w:sz w:val="24"/>
                <w:szCs w:val="24"/>
              </w:rPr>
              <w:t xml:space="preserve"> 2-10 </w:t>
            </w:r>
            <w:proofErr w:type="spellStart"/>
            <w:r w:rsidRPr="00CF1A6D">
              <w:rPr>
                <w:rFonts w:ascii="Times New Roman" w:hAnsi="Times New Roman"/>
                <w:sz w:val="24"/>
                <w:szCs w:val="24"/>
              </w:rPr>
              <w:t>классов</w:t>
            </w:r>
            <w:proofErr w:type="spellEnd"/>
          </w:p>
        </w:tc>
        <w:tc>
          <w:tcPr>
            <w:tcW w:w="1710" w:type="dxa"/>
            <w:tcBorders>
              <w:top w:val="single" w:sz="4" w:space="0" w:color="000000"/>
              <w:left w:val="single" w:sz="4" w:space="0" w:color="000000"/>
              <w:bottom w:val="single" w:sz="4" w:space="0" w:color="000000"/>
            </w:tcBorders>
            <w:shd w:val="clear" w:color="auto" w:fill="auto"/>
            <w:vAlign w:val="center"/>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В </w:t>
            </w:r>
            <w:proofErr w:type="spellStart"/>
            <w:r w:rsidRPr="00CF1A6D">
              <w:rPr>
                <w:rFonts w:ascii="Times New Roman" w:hAnsi="Times New Roman"/>
                <w:sz w:val="24"/>
                <w:szCs w:val="24"/>
              </w:rPr>
              <w:t>течение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года</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Администрация школы, классные руководители, учителя-предметники</w:t>
            </w:r>
          </w:p>
        </w:tc>
      </w:tr>
    </w:tbl>
    <w:p w:rsidR="002945C8" w:rsidRPr="00CF1A6D" w:rsidRDefault="002945C8" w:rsidP="002945C8">
      <w:pPr>
        <w:rPr>
          <w:sz w:val="24"/>
          <w:szCs w:val="24"/>
          <w:lang w:val="ru-RU"/>
        </w:rPr>
      </w:pPr>
    </w:p>
    <w:p w:rsidR="00CF1A6D" w:rsidRDefault="00CF1A6D" w:rsidP="002945C8">
      <w:pPr>
        <w:rPr>
          <w:rFonts w:ascii="Times New Roman" w:hAnsi="Times New Roman"/>
          <w:sz w:val="24"/>
          <w:szCs w:val="24"/>
          <w:lang w:val="ru-RU"/>
        </w:rPr>
      </w:pPr>
    </w:p>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lastRenderedPageBreak/>
        <w:t>Внеурочные</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мероприятия</w:t>
      </w:r>
      <w:proofErr w:type="spellEnd"/>
    </w:p>
    <w:p w:rsidR="002945C8" w:rsidRPr="00CF1A6D" w:rsidRDefault="002945C8" w:rsidP="002945C8">
      <w:pPr>
        <w:rPr>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072"/>
      </w:tblGrid>
      <w:tr w:rsidR="002945C8" w:rsidRPr="00CF1A6D" w:rsidTr="004E264B">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5-6 </w:t>
            </w:r>
            <w:proofErr w:type="spellStart"/>
            <w:r w:rsidRPr="00CF1A6D">
              <w:rPr>
                <w:rFonts w:ascii="Times New Roman" w:hAnsi="Times New Roman"/>
                <w:sz w:val="24"/>
                <w:szCs w:val="24"/>
              </w:rPr>
              <w:t>классы</w:t>
            </w:r>
            <w:proofErr w:type="spellEnd"/>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сентябрь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Экскурсия по школе «Знакомство со школьными профессиями».</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октябрь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Беседа «У всякого есть свой талант» с элементами демонстрации  коллажа (д/з)</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CF1A6D" w:rsidP="002945C8">
            <w:pPr>
              <w:rPr>
                <w:rFonts w:ascii="Times New Roman" w:hAnsi="Times New Roman"/>
                <w:sz w:val="24"/>
                <w:szCs w:val="24"/>
              </w:rPr>
            </w:pPr>
            <w:r>
              <w:rPr>
                <w:rFonts w:ascii="Times New Roman" w:hAnsi="Times New Roman"/>
                <w:sz w:val="24"/>
                <w:szCs w:val="24"/>
                <w:lang w:val="ru-RU"/>
              </w:rPr>
              <w:t>н</w:t>
            </w:r>
            <w:bookmarkStart w:id="12" w:name="_GoBack"/>
            <w:bookmarkEnd w:id="12"/>
            <w:proofErr w:type="spellStart"/>
            <w:r w:rsidR="002945C8" w:rsidRPr="00CF1A6D">
              <w:rPr>
                <w:rFonts w:ascii="Times New Roman" w:hAnsi="Times New Roman"/>
                <w:sz w:val="24"/>
                <w:szCs w:val="24"/>
              </w:rPr>
              <w:t>оябрь</w:t>
            </w:r>
            <w:proofErr w:type="spellEnd"/>
            <w:r w:rsidR="002945C8" w:rsidRPr="00CF1A6D">
              <w:rPr>
                <w:rFonts w:ascii="Times New Roman" w:hAnsi="Times New Roman"/>
                <w:sz w:val="24"/>
                <w:szCs w:val="24"/>
              </w:rPr>
              <w:t xml:space="preserve"> (</w:t>
            </w:r>
            <w:proofErr w:type="spellStart"/>
            <w:r w:rsidR="002945C8" w:rsidRPr="00CF1A6D">
              <w:rPr>
                <w:rFonts w:ascii="Times New Roman" w:hAnsi="Times New Roman"/>
                <w:sz w:val="24"/>
                <w:szCs w:val="24"/>
              </w:rPr>
              <w:t>каникулы</w:t>
            </w:r>
            <w:proofErr w:type="spellEnd"/>
            <w:r w:rsidR="002945C8" w:rsidRPr="00CF1A6D">
              <w:rPr>
                <w:rFonts w:ascii="Times New Roman" w:hAnsi="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Семейная мастерская «Мастерим всей семьей»</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декабрь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Диагностика профессиональных способностей уч-ся</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март</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Круглый стол «Профессии родителей» </w:t>
            </w:r>
            <w:proofErr w:type="gramStart"/>
            <w:r w:rsidRPr="00CF1A6D">
              <w:rPr>
                <w:rFonts w:ascii="Times New Roman" w:hAnsi="Times New Roman"/>
                <w:sz w:val="24"/>
                <w:szCs w:val="24"/>
                <w:lang w:val="ru-RU"/>
              </w:rPr>
              <w:t xml:space="preserve">( </w:t>
            </w:r>
            <w:proofErr w:type="gramEnd"/>
            <w:r w:rsidRPr="00CF1A6D">
              <w:rPr>
                <w:rFonts w:ascii="Times New Roman" w:hAnsi="Times New Roman"/>
                <w:sz w:val="24"/>
                <w:szCs w:val="24"/>
                <w:lang w:val="ru-RU"/>
              </w:rPr>
              <w:t>с приглашением родителей)</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апрель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Виртуальная экскурсия  в кафе. Знакомство с профессиями (повар, официант, шоумен, рекламодатель): </w:t>
            </w:r>
            <w:proofErr w:type="spellStart"/>
            <w:r w:rsidRPr="00CF1A6D">
              <w:rPr>
                <w:rFonts w:ascii="Times New Roman" w:hAnsi="Times New Roman"/>
                <w:sz w:val="24"/>
                <w:szCs w:val="24"/>
                <w:lang w:val="ru-RU"/>
              </w:rPr>
              <w:t>профпробы</w:t>
            </w:r>
            <w:proofErr w:type="spellEnd"/>
            <w:r w:rsidRPr="00CF1A6D">
              <w:rPr>
                <w:rFonts w:ascii="Times New Roman" w:hAnsi="Times New Roman"/>
                <w:sz w:val="24"/>
                <w:szCs w:val="24"/>
                <w:lang w:val="ru-RU"/>
              </w:rPr>
              <w:t>.</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май</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Трудовой десант – </w:t>
            </w:r>
            <w:proofErr w:type="spellStart"/>
            <w:r w:rsidRPr="00CF1A6D">
              <w:rPr>
                <w:rFonts w:ascii="Times New Roman" w:hAnsi="Times New Roman"/>
                <w:sz w:val="24"/>
                <w:szCs w:val="24"/>
                <w:lang w:val="ru-RU"/>
              </w:rPr>
              <w:t>профпробы</w:t>
            </w:r>
            <w:proofErr w:type="spellEnd"/>
            <w:r w:rsidRPr="00CF1A6D">
              <w:rPr>
                <w:rFonts w:ascii="Times New Roman" w:hAnsi="Times New Roman"/>
                <w:sz w:val="24"/>
                <w:szCs w:val="24"/>
                <w:lang w:val="ru-RU"/>
              </w:rPr>
              <w:t xml:space="preserve"> (дизайнер, дворник, разносчик рекламы) </w:t>
            </w:r>
          </w:p>
        </w:tc>
      </w:tr>
      <w:tr w:rsidR="002945C8" w:rsidRPr="00CF1A6D" w:rsidTr="004E264B">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7-8 </w:t>
            </w:r>
            <w:proofErr w:type="spellStart"/>
            <w:r w:rsidRPr="00CF1A6D">
              <w:rPr>
                <w:rFonts w:ascii="Times New Roman" w:hAnsi="Times New Roman"/>
                <w:sz w:val="24"/>
                <w:szCs w:val="24"/>
              </w:rPr>
              <w:t>классы</w:t>
            </w:r>
            <w:proofErr w:type="spellEnd"/>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CF1A6D" w:rsidP="002945C8">
            <w:pPr>
              <w:rPr>
                <w:rFonts w:ascii="Times New Roman" w:hAnsi="Times New Roman"/>
                <w:sz w:val="24"/>
                <w:szCs w:val="24"/>
                <w:lang w:val="ru-RU"/>
              </w:rPr>
            </w:pPr>
            <w:proofErr w:type="spellStart"/>
            <w:r>
              <w:rPr>
                <w:rFonts w:ascii="Times New Roman" w:hAnsi="Times New Roman"/>
                <w:sz w:val="24"/>
                <w:szCs w:val="24"/>
              </w:rPr>
              <w:t>окт</w:t>
            </w:r>
            <w:r>
              <w:rPr>
                <w:rFonts w:ascii="Times New Roman" w:hAnsi="Times New Roman"/>
                <w:sz w:val="24"/>
                <w:szCs w:val="24"/>
                <w:lang w:val="ru-RU"/>
              </w:rPr>
              <w:t>ябрь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Анкета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Твои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способности</w:t>
            </w:r>
            <w:proofErr w:type="spellEnd"/>
            <w:r w:rsidRPr="00CF1A6D">
              <w:rPr>
                <w:rFonts w:ascii="Times New Roman" w:hAnsi="Times New Roman"/>
                <w:sz w:val="24"/>
                <w:szCs w:val="24"/>
              </w:rPr>
              <w:t xml:space="preserve">» </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ноябрь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Презентация</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Мир</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современных</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профессий</w:t>
            </w:r>
            <w:proofErr w:type="spellEnd"/>
            <w:r w:rsidRPr="00CF1A6D">
              <w:rPr>
                <w:rFonts w:ascii="Times New Roman" w:hAnsi="Times New Roman"/>
                <w:sz w:val="24"/>
                <w:szCs w:val="24"/>
              </w:rPr>
              <w:t xml:space="preserve">» </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декабрь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Беседа</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Профессии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нашего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села</w:t>
            </w:r>
            <w:proofErr w:type="spellEnd"/>
            <w:r w:rsidRPr="00CF1A6D">
              <w:rPr>
                <w:rFonts w:ascii="Times New Roman" w:hAnsi="Times New Roman"/>
                <w:sz w:val="24"/>
                <w:szCs w:val="24"/>
              </w:rPr>
              <w:t>»</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январь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Тренинг</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Характер</w:t>
            </w:r>
            <w:proofErr w:type="spellEnd"/>
            <w:r w:rsidRPr="00CF1A6D">
              <w:rPr>
                <w:rFonts w:ascii="Times New Roman" w:hAnsi="Times New Roman"/>
                <w:sz w:val="24"/>
                <w:szCs w:val="24"/>
              </w:rPr>
              <w:t xml:space="preserve"> и </w:t>
            </w:r>
            <w:proofErr w:type="spellStart"/>
            <w:r w:rsidRPr="00CF1A6D">
              <w:rPr>
                <w:rFonts w:ascii="Times New Roman" w:hAnsi="Times New Roman"/>
                <w:sz w:val="24"/>
                <w:szCs w:val="24"/>
              </w:rPr>
              <w:t>профессия</w:t>
            </w:r>
            <w:proofErr w:type="spellEnd"/>
            <w:r w:rsidRPr="00CF1A6D">
              <w:rPr>
                <w:rFonts w:ascii="Times New Roman" w:hAnsi="Times New Roman"/>
                <w:sz w:val="24"/>
                <w:szCs w:val="24"/>
              </w:rPr>
              <w:t>»</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март</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Беседа «Выбор профессии – это серьезно»</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CF1A6D" w:rsidP="002945C8">
            <w:pPr>
              <w:rPr>
                <w:rFonts w:ascii="Times New Roman" w:hAnsi="Times New Roman"/>
                <w:sz w:val="24"/>
                <w:szCs w:val="24"/>
                <w:lang w:val="ru-RU"/>
              </w:rPr>
            </w:pPr>
            <w:proofErr w:type="spellStart"/>
            <w:r>
              <w:rPr>
                <w:rFonts w:ascii="Times New Roman" w:hAnsi="Times New Roman"/>
                <w:sz w:val="24"/>
                <w:szCs w:val="24"/>
              </w:rPr>
              <w:t>апр</w:t>
            </w:r>
            <w:proofErr w:type="spellEnd"/>
            <w:r>
              <w:rPr>
                <w:rFonts w:ascii="Times New Roman" w:hAnsi="Times New Roman"/>
                <w:sz w:val="24"/>
                <w:szCs w:val="24"/>
                <w:lang w:val="ru-RU"/>
              </w:rPr>
              <w:t>ель</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«Жизненное самоопределение: Хочу. Могу. Надо» - круглый стол</w:t>
            </w:r>
          </w:p>
        </w:tc>
      </w:tr>
      <w:tr w:rsidR="002945C8" w:rsidRPr="00CF1A6D" w:rsidTr="004E264B">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 xml:space="preserve">9 </w:t>
            </w:r>
            <w:proofErr w:type="spellStart"/>
            <w:r w:rsidRPr="00CF1A6D">
              <w:rPr>
                <w:rFonts w:ascii="Times New Roman" w:hAnsi="Times New Roman"/>
                <w:sz w:val="24"/>
                <w:szCs w:val="24"/>
              </w:rPr>
              <w:t>класс</w:t>
            </w:r>
            <w:proofErr w:type="spellEnd"/>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сентябрь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r w:rsidRPr="00CF1A6D">
              <w:rPr>
                <w:rFonts w:ascii="Times New Roman" w:hAnsi="Times New Roman"/>
                <w:sz w:val="24"/>
                <w:szCs w:val="24"/>
              </w:rPr>
              <w:t>«</w:t>
            </w:r>
            <w:proofErr w:type="spellStart"/>
            <w:r w:rsidRPr="00CF1A6D">
              <w:rPr>
                <w:rFonts w:ascii="Times New Roman" w:hAnsi="Times New Roman"/>
                <w:sz w:val="24"/>
                <w:szCs w:val="24"/>
              </w:rPr>
              <w:t>Дело</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твоей</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жизни</w:t>
            </w:r>
            <w:proofErr w:type="spellEnd"/>
            <w:r w:rsidRPr="00CF1A6D">
              <w:rPr>
                <w:rFonts w:ascii="Times New Roman" w:hAnsi="Times New Roman"/>
                <w:sz w:val="24"/>
                <w:szCs w:val="24"/>
              </w:rPr>
              <w:t xml:space="preserve">». </w:t>
            </w:r>
            <w:proofErr w:type="spellStart"/>
            <w:r w:rsidRPr="00CF1A6D">
              <w:rPr>
                <w:rFonts w:ascii="Times New Roman" w:hAnsi="Times New Roman"/>
                <w:sz w:val="24"/>
                <w:szCs w:val="24"/>
              </w:rPr>
              <w:t>Анкетирование</w:t>
            </w:r>
            <w:proofErr w:type="spellEnd"/>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ноябрь</w:t>
            </w:r>
            <w:proofErr w:type="spellEnd"/>
            <w:r w:rsidRPr="00CF1A6D">
              <w:rPr>
                <w:rFonts w:ascii="Times New Roman" w:hAnsi="Times New Roman"/>
                <w:sz w:val="24"/>
                <w:szCs w:val="24"/>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 xml:space="preserve">Проведение </w:t>
            </w:r>
            <w:proofErr w:type="spellStart"/>
            <w:r w:rsidRPr="00CF1A6D">
              <w:rPr>
                <w:rFonts w:ascii="Times New Roman" w:hAnsi="Times New Roman"/>
                <w:sz w:val="24"/>
                <w:szCs w:val="24"/>
                <w:lang w:val="ru-RU"/>
              </w:rPr>
              <w:t>профориентационной</w:t>
            </w:r>
            <w:proofErr w:type="spellEnd"/>
            <w:r w:rsidRPr="00CF1A6D">
              <w:rPr>
                <w:rFonts w:ascii="Times New Roman" w:hAnsi="Times New Roman"/>
                <w:sz w:val="24"/>
                <w:szCs w:val="24"/>
                <w:lang w:val="ru-RU"/>
              </w:rPr>
              <w:t xml:space="preserve"> </w:t>
            </w:r>
            <w:proofErr w:type="spellStart"/>
            <w:r w:rsidRPr="00CF1A6D">
              <w:rPr>
                <w:rFonts w:ascii="Times New Roman" w:hAnsi="Times New Roman"/>
                <w:sz w:val="24"/>
                <w:szCs w:val="24"/>
                <w:lang w:val="ru-RU"/>
              </w:rPr>
              <w:t>игры</w:t>
            </w:r>
            <w:proofErr w:type="gramStart"/>
            <w:r w:rsidRPr="00CF1A6D">
              <w:rPr>
                <w:rFonts w:ascii="Times New Roman" w:hAnsi="Times New Roman"/>
                <w:sz w:val="24"/>
                <w:szCs w:val="24"/>
                <w:lang w:val="ru-RU"/>
              </w:rPr>
              <w:t>:«</w:t>
            </w:r>
            <w:proofErr w:type="gramEnd"/>
            <w:r w:rsidRPr="00CF1A6D">
              <w:rPr>
                <w:rFonts w:ascii="Times New Roman" w:hAnsi="Times New Roman"/>
                <w:sz w:val="24"/>
                <w:szCs w:val="24"/>
                <w:lang w:val="ru-RU"/>
              </w:rPr>
              <w:t>Угадай</w:t>
            </w:r>
            <w:proofErr w:type="spellEnd"/>
            <w:r w:rsidRPr="00CF1A6D">
              <w:rPr>
                <w:rFonts w:ascii="Times New Roman" w:hAnsi="Times New Roman"/>
                <w:sz w:val="24"/>
                <w:szCs w:val="24"/>
              </w:rPr>
              <w:t> </w:t>
            </w:r>
            <w:r w:rsidRPr="00CF1A6D">
              <w:rPr>
                <w:rFonts w:ascii="Times New Roman" w:hAnsi="Times New Roman"/>
                <w:sz w:val="24"/>
                <w:szCs w:val="24"/>
                <w:lang w:val="ru-RU"/>
              </w:rPr>
              <w:t xml:space="preserve">профессию» </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декабрь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proofErr w:type="spellStart"/>
            <w:r w:rsidRPr="00CF1A6D">
              <w:rPr>
                <w:rFonts w:ascii="Times New Roman" w:hAnsi="Times New Roman"/>
                <w:sz w:val="24"/>
                <w:szCs w:val="24"/>
                <w:lang w:val="ru-RU"/>
              </w:rPr>
              <w:t>Видеолекторий</w:t>
            </w:r>
            <w:proofErr w:type="spellEnd"/>
            <w:r w:rsidRPr="00CF1A6D">
              <w:rPr>
                <w:rFonts w:ascii="Times New Roman" w:hAnsi="Times New Roman"/>
                <w:sz w:val="24"/>
                <w:szCs w:val="24"/>
                <w:lang w:val="ru-RU"/>
              </w:rPr>
              <w:t xml:space="preserve"> "Профессии, востребованные на рынке труда"</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январь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Представление презентаций «Моя будущая профессия»</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февраль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Беседа «Кот в мешке, или Типичные ошибки при выборе профессии».</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март</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proofErr w:type="spellStart"/>
            <w:r w:rsidRPr="00CF1A6D">
              <w:rPr>
                <w:rFonts w:ascii="Times New Roman" w:hAnsi="Times New Roman"/>
                <w:sz w:val="24"/>
                <w:szCs w:val="24"/>
                <w:lang w:val="ru-RU"/>
              </w:rPr>
              <w:t>Видеолекторий</w:t>
            </w:r>
            <w:proofErr w:type="spellEnd"/>
            <w:r w:rsidRPr="00CF1A6D">
              <w:rPr>
                <w:rFonts w:ascii="Times New Roman" w:hAnsi="Times New Roman"/>
                <w:sz w:val="24"/>
                <w:szCs w:val="24"/>
                <w:lang w:val="ru-RU"/>
              </w:rPr>
              <w:t xml:space="preserve"> «Выбор профессии – сложная и ответственная задача»</w:t>
            </w:r>
          </w:p>
        </w:tc>
      </w:tr>
      <w:tr w:rsidR="002945C8" w:rsidRPr="00CF1A6D" w:rsidTr="004E264B">
        <w:tc>
          <w:tcPr>
            <w:tcW w:w="1843"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rPr>
            </w:pPr>
            <w:proofErr w:type="spellStart"/>
            <w:r w:rsidRPr="00CF1A6D">
              <w:rPr>
                <w:rFonts w:ascii="Times New Roman" w:hAnsi="Times New Roman"/>
                <w:sz w:val="24"/>
                <w:szCs w:val="24"/>
              </w:rPr>
              <w:t>апрель</w:t>
            </w:r>
            <w:proofErr w:type="spellEnd"/>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945C8" w:rsidRPr="00CF1A6D" w:rsidRDefault="002945C8" w:rsidP="002945C8">
            <w:pPr>
              <w:rPr>
                <w:rFonts w:ascii="Times New Roman" w:hAnsi="Times New Roman"/>
                <w:sz w:val="24"/>
                <w:szCs w:val="24"/>
                <w:lang w:val="ru-RU"/>
              </w:rPr>
            </w:pPr>
            <w:r w:rsidRPr="00CF1A6D">
              <w:rPr>
                <w:rFonts w:ascii="Times New Roman" w:hAnsi="Times New Roman"/>
                <w:sz w:val="24"/>
                <w:szCs w:val="24"/>
                <w:lang w:val="ru-RU"/>
              </w:rPr>
              <w:t>Круглый стол-обсуждение «Моя будущая профессия»</w:t>
            </w:r>
          </w:p>
        </w:tc>
      </w:tr>
    </w:tbl>
    <w:p w:rsidR="002945C8" w:rsidRPr="00CF1A6D" w:rsidRDefault="002945C8" w:rsidP="002945C8">
      <w:pPr>
        <w:rPr>
          <w:sz w:val="24"/>
          <w:szCs w:val="24"/>
          <w:lang w:val="ru-RU"/>
        </w:rPr>
      </w:pPr>
    </w:p>
    <w:p w:rsidR="002945C8" w:rsidRPr="00CF1A6D" w:rsidRDefault="002945C8" w:rsidP="002945C8">
      <w:pPr>
        <w:rPr>
          <w:sz w:val="24"/>
          <w:szCs w:val="24"/>
          <w:lang w:val="ru-RU"/>
        </w:rPr>
      </w:pPr>
    </w:p>
    <w:p w:rsidR="002945C8" w:rsidRPr="00CF1A6D" w:rsidRDefault="002945C8" w:rsidP="002945C8">
      <w:pPr>
        <w:widowControl/>
        <w:spacing w:after="0" w:line="240" w:lineRule="auto"/>
        <w:ind w:firstLine="709"/>
        <w:contextualSpacing/>
        <w:jc w:val="both"/>
        <w:rPr>
          <w:sz w:val="24"/>
          <w:szCs w:val="24"/>
          <w:lang w:val="ru-RU"/>
        </w:rPr>
      </w:pPr>
    </w:p>
    <w:p w:rsidR="002945C8" w:rsidRPr="00CF1A6D" w:rsidRDefault="002945C8" w:rsidP="002945C8">
      <w:pPr>
        <w:widowControl/>
        <w:spacing w:after="0" w:line="240" w:lineRule="auto"/>
        <w:ind w:firstLine="709"/>
        <w:contextualSpacing/>
        <w:jc w:val="both"/>
        <w:rPr>
          <w:sz w:val="24"/>
          <w:szCs w:val="24"/>
          <w:lang w:val="ru-RU"/>
        </w:rPr>
      </w:pPr>
    </w:p>
    <w:p w:rsidR="002945C8" w:rsidRPr="00CF1A6D" w:rsidRDefault="002945C8" w:rsidP="002945C8">
      <w:pPr>
        <w:widowControl/>
        <w:spacing w:after="0" w:line="350" w:lineRule="auto"/>
        <w:ind w:firstLine="709"/>
        <w:jc w:val="both"/>
        <w:rPr>
          <w:rFonts w:ascii="Times New Roman" w:eastAsia="SchoolBookSanPin" w:hAnsi="Times New Roman"/>
          <w:b/>
          <w:sz w:val="24"/>
          <w:szCs w:val="24"/>
          <w:lang w:val="ru-RU"/>
        </w:rPr>
      </w:pPr>
    </w:p>
    <w:p w:rsidR="00FB1DA3" w:rsidRPr="00CF1A6D" w:rsidRDefault="00FB1DA3">
      <w:pPr>
        <w:rPr>
          <w:sz w:val="24"/>
          <w:szCs w:val="24"/>
          <w:lang w:val="ru-RU"/>
        </w:rPr>
      </w:pPr>
    </w:p>
    <w:sectPr w:rsidR="00FB1DA3" w:rsidRPr="00CF1A6D" w:rsidSect="00FB1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AA4"/>
    <w:multiLevelType w:val="hybridMultilevel"/>
    <w:tmpl w:val="DF1E0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7325D7"/>
    <w:multiLevelType w:val="hybridMultilevel"/>
    <w:tmpl w:val="B04E1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F4537D"/>
    <w:multiLevelType w:val="hybridMultilevel"/>
    <w:tmpl w:val="478AFF66"/>
    <w:lvl w:ilvl="0" w:tplc="9DC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72939"/>
    <w:multiLevelType w:val="hybridMultilevel"/>
    <w:tmpl w:val="3028D796"/>
    <w:lvl w:ilvl="0" w:tplc="9DC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C73BA"/>
    <w:multiLevelType w:val="hybridMultilevel"/>
    <w:tmpl w:val="110C7D1A"/>
    <w:lvl w:ilvl="0" w:tplc="9DC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F16CAD"/>
    <w:multiLevelType w:val="hybridMultilevel"/>
    <w:tmpl w:val="D6FC4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945C8"/>
    <w:rsid w:val="002945C8"/>
    <w:rsid w:val="00384BD7"/>
    <w:rsid w:val="003D1F89"/>
    <w:rsid w:val="004E264B"/>
    <w:rsid w:val="00CF1A6D"/>
    <w:rsid w:val="00FB1DA3"/>
    <w:rsid w:val="00FD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C8"/>
    <w:pPr>
      <w:widowControl w:val="0"/>
    </w:pPr>
    <w:rPr>
      <w:rFonts w:ascii="Calibri" w:eastAsia="Calibri" w:hAnsi="Calibri" w:cs="Times New Roman"/>
      <w:lang w:val="en-US"/>
    </w:rPr>
  </w:style>
  <w:style w:type="paragraph" w:styleId="1">
    <w:name w:val="heading 1"/>
    <w:basedOn w:val="a"/>
    <w:next w:val="a"/>
    <w:link w:val="10"/>
    <w:uiPriority w:val="9"/>
    <w:qFormat/>
    <w:rsid w:val="002945C8"/>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7">
    <w:name w:val="heading 7"/>
    <w:basedOn w:val="a"/>
    <w:next w:val="a"/>
    <w:link w:val="70"/>
    <w:uiPriority w:val="9"/>
    <w:semiHidden/>
    <w:unhideWhenUsed/>
    <w:qFormat/>
    <w:rsid w:val="002945C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C8"/>
    <w:rPr>
      <w:rFonts w:ascii="Times New Roman" w:eastAsia="Times New Roman" w:hAnsi="Times New Roman" w:cs="Times New Roman"/>
      <w:b/>
      <w:sz w:val="28"/>
      <w:szCs w:val="32"/>
    </w:rPr>
  </w:style>
  <w:style w:type="paragraph" w:styleId="a3">
    <w:name w:val="annotation text"/>
    <w:basedOn w:val="a"/>
    <w:link w:val="a4"/>
    <w:uiPriority w:val="99"/>
    <w:unhideWhenUsed/>
    <w:qFormat/>
    <w:rsid w:val="002945C8"/>
    <w:pPr>
      <w:spacing w:line="240" w:lineRule="auto"/>
    </w:pPr>
    <w:rPr>
      <w:sz w:val="20"/>
      <w:szCs w:val="20"/>
    </w:rPr>
  </w:style>
  <w:style w:type="character" w:customStyle="1" w:styleId="a4">
    <w:name w:val="Текст примечания Знак"/>
    <w:basedOn w:val="a0"/>
    <w:link w:val="a3"/>
    <w:uiPriority w:val="99"/>
    <w:qFormat/>
    <w:rsid w:val="002945C8"/>
    <w:rPr>
      <w:rFonts w:ascii="Calibri" w:eastAsia="Calibri" w:hAnsi="Calibri" w:cs="Times New Roman"/>
      <w:sz w:val="20"/>
      <w:szCs w:val="20"/>
      <w:lang w:val="en-US"/>
    </w:rPr>
  </w:style>
  <w:style w:type="character" w:customStyle="1" w:styleId="70">
    <w:name w:val="Заголовок 7 Знак"/>
    <w:basedOn w:val="a0"/>
    <w:link w:val="7"/>
    <w:uiPriority w:val="9"/>
    <w:semiHidden/>
    <w:rsid w:val="002945C8"/>
    <w:rPr>
      <w:rFonts w:asciiTheme="majorHAnsi" w:eastAsiaTheme="majorEastAsia" w:hAnsiTheme="majorHAnsi" w:cstheme="majorBidi"/>
      <w:i/>
      <w:iCs/>
      <w:color w:val="404040" w:themeColor="text1" w:themeTint="BF"/>
      <w:lang w:val="en-US"/>
    </w:rPr>
  </w:style>
  <w:style w:type="paragraph" w:styleId="a5">
    <w:name w:val="List Paragraph"/>
    <w:basedOn w:val="a"/>
    <w:uiPriority w:val="34"/>
    <w:qFormat/>
    <w:rsid w:val="00CF1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457BE-0EC3-4D8C-8554-5B997225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10365</Words>
  <Characters>59084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5</cp:revision>
  <dcterms:created xsi:type="dcterms:W3CDTF">2023-10-16T19:23:00Z</dcterms:created>
  <dcterms:modified xsi:type="dcterms:W3CDTF">2023-10-17T06:50:00Z</dcterms:modified>
</cp:coreProperties>
</file>